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5826A3"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5826A3"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5826A3"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5826A3"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5826A3"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5826A3"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5826A3"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w:t>
            </w:r>
            <w:proofErr w:type="gramStart"/>
            <w:r w:rsidRPr="007D1900">
              <w:rPr>
                <w:color w:val="808080" w:themeColor="background1" w:themeShade="80"/>
                <w:lang w:val="en-AU"/>
              </w:rPr>
              <w:t>government controlled</w:t>
            </w:r>
            <w:proofErr w:type="gramEnd"/>
            <w:r w:rsidRPr="007D1900">
              <w:rPr>
                <w:color w:val="808080" w:themeColor="background1" w:themeShade="80"/>
                <w:lang w:val="en-AU"/>
              </w:rPr>
              <w:t xml:space="preserve">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5826A3"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5826A3" w:rsidP="00BA4449">
            <w:pPr>
              <w:pStyle w:val="Body"/>
              <w:rPr>
                <w:u w:val="single"/>
              </w:rPr>
            </w:pPr>
            <w:hyperlink r:id="rId13"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5826A3" w:rsidP="00BA4449">
            <w:pPr>
              <w:pStyle w:val="Body"/>
              <w:rPr>
                <w:u w:val="single"/>
              </w:rPr>
            </w:pPr>
            <w:hyperlink r:id="rId14"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5826A3" w:rsidP="00BA4449">
            <w:pPr>
              <w:pStyle w:val="Body"/>
              <w:rPr>
                <w:u w:val="single"/>
              </w:rPr>
            </w:pPr>
            <w:hyperlink r:id="rId15"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6"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7"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8" w:history="1">
              <w:r>
                <w:rPr>
                  <w:rStyle w:val="Hyperlink"/>
                </w:rPr>
                <w:t>http://thepalladiumgroup.com/legal/our-policies</w:t>
              </w:r>
            </w:hyperlink>
            <w:r>
              <w:t xml:space="preserve">. Privacy or data protection queries can be directed to </w:t>
            </w:r>
            <w:hyperlink r:id="rId19"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5826A3"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5826A3"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0.5pt" o:bullet="t">
        <v:imagedata r:id="rId1" o:title="Bullet-one"/>
      </v:shape>
    </w:pict>
  </w:numPicBullet>
  <w:numPicBullet w:numPicBulletId="1">
    <w:pict>
      <v:shape id="_x0000_i1055" type="#_x0000_t75" style="width:10.5pt;height:10.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uk/downloads/legislation/bribery-act-2010-guidance.pdf" TargetMode="External"/><Relationship Id="rId18" Type="http://schemas.openxmlformats.org/officeDocument/2006/relationships/hyperlink" Target="http://thepalladiumgroup.com/legal/our-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hepalladiumgroup.com/legal/our-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policies" TargetMode="External"/><Relationship Id="rId20"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glossaryDocument" Target="glossary/document.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ustice.gov/criminal-fraud/foreign-corrupt-practices-ac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rivacy@thepalladiumgroup.com"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comlaw.gov.au/Details/C2004A007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Normal"/>
    <w:link w:val="TitleHeaderChar"/>
    <w:qFormat/>
    <w:rsid w:val="00D76613"/>
    <w:pPr>
      <w:pBdr>
        <w:bottom w:val="single" w:sz="4" w:space="1" w:color="4472C4" w:themeColor="accent1"/>
      </w:pBdr>
      <w:tabs>
        <w:tab w:val="left" w:pos="6396"/>
      </w:tabs>
      <w:suppressAutoHyphens/>
      <w:spacing w:before="600" w:after="600" w:line="264" w:lineRule="auto"/>
      <w:ind w:left="2268"/>
    </w:pPr>
    <w:rPr>
      <w:rFonts w:ascii="Arial" w:eastAsia="Arial" w:hAnsi="Arial" w:cs="Arial"/>
      <w:color w:val="4472C4" w:themeColor="accent1"/>
      <w:sz w:val="56"/>
      <w:szCs w:val="56"/>
      <w:lang w:val="en-GB" w:eastAsia="en-US"/>
    </w:rPr>
  </w:style>
  <w:style w:type="character" w:customStyle="1" w:styleId="TitleHeaderChar">
    <w:name w:val="Title Header Char"/>
    <w:basedOn w:val="DefaultParagraphFont"/>
    <w:link w:val="TitleHeader"/>
    <w:rsid w:val="00D76613"/>
    <w:rPr>
      <w:rFonts w:ascii="Arial" w:eastAsia="Arial" w:hAnsi="Arial" w:cs="Arial"/>
      <w:color w:val="4472C4" w:themeColor="accent1"/>
      <w:sz w:val="56"/>
      <w:szCs w:val="56"/>
      <w:lang w:val="en-GB" w:eastAsia="en-US"/>
    </w:rPr>
  </w:style>
  <w:style w:type="character" w:styleId="PlaceholderText">
    <w:name w:val="Placeholder Text"/>
    <w:basedOn w:val="DefaultParagraphFont"/>
    <w:uiPriority w:val="99"/>
    <w:semiHidden/>
    <w:rsid w:val="0073337A"/>
    <w:rPr>
      <w:color w:val="808080"/>
    </w:rPr>
  </w:style>
  <w:style w:type="paragraph" w:customStyle="1" w:styleId="4812B6913D654DE4B5E9867F492D0EBE">
    <w:name w:val="4812B6913D654DE4B5E9867F492D0EBE"/>
    <w:rsid w:val="009E58C2"/>
  </w:style>
  <w:style w:type="paragraph" w:customStyle="1" w:styleId="EAD2C14EC9B848A7BD970CCAF0140165">
    <w:name w:val="EAD2C14EC9B848A7BD970CCAF0140165"/>
    <w:rsid w:val="0010328D"/>
  </w:style>
  <w:style w:type="paragraph" w:customStyle="1" w:styleId="73343D49197F430CA734D2E0C94E7B5B">
    <w:name w:val="73343D49197F430CA734D2E0C94E7B5B"/>
    <w:rsid w:val="0010328D"/>
  </w:style>
  <w:style w:type="paragraph" w:customStyle="1" w:styleId="4E1AAF3D1DB94E5CBB11B6D793CAF619">
    <w:name w:val="4E1AAF3D1DB94E5CBB11B6D793CAF619"/>
    <w:rsid w:val="0010328D"/>
  </w:style>
  <w:style w:type="paragraph" w:customStyle="1" w:styleId="A09277A1D949402294302C488D804715">
    <w:name w:val="A09277A1D949402294302C488D804715"/>
    <w:rsid w:val="0010328D"/>
  </w:style>
  <w:style w:type="paragraph" w:customStyle="1" w:styleId="88FE6E2886414EE08223781341CE79C6">
    <w:name w:val="88FE6E2886414EE08223781341CE79C6"/>
    <w:rsid w:val="0010328D"/>
  </w:style>
  <w:style w:type="paragraph" w:customStyle="1" w:styleId="2E56574F60E0460EA023D4FFF8793555">
    <w:name w:val="2E56574F60E0460EA023D4FFF8793555"/>
    <w:rsid w:val="0010328D"/>
  </w:style>
  <w:style w:type="paragraph" w:customStyle="1" w:styleId="1C62EF0B35E14D4E8CE1790EAD161EB8">
    <w:name w:val="1C62EF0B35E14D4E8CE1790EAD161EB8"/>
    <w:rsid w:val="0010328D"/>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E3EE09F0638D4A4D9CE05F65115E2C47">
    <w:name w:val="E3EE09F0638D4A4D9CE05F65115E2C47"/>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1C2199FAC46D490294F98B07829BCAD5">
    <w:name w:val="1C2199FAC46D490294F98B07829BCAD5"/>
    <w:rsid w:val="0010328D"/>
  </w:style>
  <w:style w:type="paragraph" w:customStyle="1" w:styleId="EBD2F9025EF347BFA599424025DAC0C2">
    <w:name w:val="EBD2F9025EF347BFA599424025DAC0C2"/>
    <w:rsid w:val="0010328D"/>
  </w:style>
  <w:style w:type="paragraph" w:customStyle="1" w:styleId="DD858D09BA184A9AB9FDA6EB2E5B3C43">
    <w:name w:val="DD858D09BA184A9AB9FDA6EB2E5B3C43"/>
    <w:rsid w:val="0010328D"/>
  </w:style>
  <w:style w:type="paragraph" w:customStyle="1" w:styleId="937DE2B7804D43EDAC6810A54E06B801">
    <w:name w:val="937DE2B7804D43EDAC6810A54E06B801"/>
    <w:rsid w:val="0010328D"/>
  </w:style>
  <w:style w:type="paragraph" w:customStyle="1" w:styleId="57140CDD40EC407583D00D6B8B286AD8">
    <w:name w:val="57140CDD40EC407583D00D6B8B286AD8"/>
    <w:rsid w:val="0010328D"/>
  </w:style>
  <w:style w:type="paragraph" w:customStyle="1" w:styleId="92093113A2D04A5AAB45FE5991D5FBA9">
    <w:name w:val="92093113A2D04A5AAB45FE5991D5FBA9"/>
    <w:rsid w:val="0010328D"/>
  </w:style>
  <w:style w:type="paragraph" w:customStyle="1" w:styleId="8E200F918B744F7DB95A193A492294E0">
    <w:name w:val="8E200F918B744F7DB95A193A492294E0"/>
    <w:rsid w:val="004B2883"/>
  </w:style>
  <w:style w:type="paragraph" w:customStyle="1" w:styleId="BA60B39985F641228C6EA9744E18C2CB">
    <w:name w:val="BA60B39985F641228C6EA9744E18C2CB"/>
    <w:rsid w:val="00F66093"/>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31E0EFC602054B5096A05C5E038B0147">
    <w:name w:val="31E0EFC602054B5096A05C5E038B0147"/>
    <w:rsid w:val="008D489A"/>
  </w:style>
  <w:style w:type="paragraph" w:customStyle="1" w:styleId="7305FD5DFC8E4F739F71F06A45AE5AAA">
    <w:name w:val="7305FD5DFC8E4F739F71F06A45AE5AAA"/>
    <w:rsid w:val="008D489A"/>
  </w:style>
  <w:style w:type="paragraph" w:customStyle="1" w:styleId="40C4E8293567421E9BFC3139D212066A">
    <w:name w:val="40C4E8293567421E9BFC3139D212066A"/>
    <w:rsid w:val="008D489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BA60B39985F641228C6EA9744E18C2CB1">
    <w:name w:val="BA60B39985F641228C6EA9744E18C2CB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92093113A2D04A5AAB45FE5991D5FBA91">
    <w:name w:val="92093113A2D04A5AAB45FE5991D5FBA91"/>
    <w:rsid w:val="006670C9"/>
    <w:pPr>
      <w:spacing w:after="0" w:line="240" w:lineRule="auto"/>
    </w:pPr>
    <w:rPr>
      <w:rFonts w:ascii="Arial" w:eastAsiaTheme="minorHAnsi" w:hAnsi="Arial"/>
      <w:color w:val="000000" w:themeColor="text1"/>
      <w:sz w:val="20"/>
      <w:lang w:val="en-US" w:eastAsia="en-US"/>
    </w:rPr>
  </w:style>
  <w:style w:type="paragraph" w:customStyle="1" w:styleId="C336F272FAB34585A882098697EA7718">
    <w:name w:val="C336F272FAB34585A882098697EA7718"/>
    <w:rsid w:val="006670C9"/>
    <w:rPr>
      <w:lang w:val="en-GB" w:eastAsia="en-GB"/>
    </w:rPr>
  </w:style>
  <w:style w:type="paragraph" w:customStyle="1" w:styleId="88099A2875454FE0ABAFE37BDB1D745F">
    <w:name w:val="88099A2875454FE0ABAFE37BDB1D745F"/>
    <w:rsid w:val="006670C9"/>
    <w:rPr>
      <w:lang w:val="en-GB" w:eastAsia="en-GB"/>
    </w:rPr>
  </w:style>
  <w:style w:type="paragraph" w:customStyle="1" w:styleId="58F2DF200F814B39B3E12867B094819B">
    <w:name w:val="58F2DF200F814B39B3E12867B094819B"/>
    <w:rsid w:val="006670C9"/>
    <w:rPr>
      <w:lang w:val="en-GB" w:eastAsia="en-GB"/>
    </w:rPr>
  </w:style>
  <w:style w:type="paragraph" w:customStyle="1" w:styleId="88878426BCD84F91BBEBAD3A702FB1A7">
    <w:name w:val="88878426BCD84F91BBEBAD3A702FB1A7"/>
    <w:rsid w:val="006670C9"/>
    <w:rPr>
      <w:lang w:val="en-GB" w:eastAsia="en-GB"/>
    </w:rPr>
  </w:style>
  <w:style w:type="paragraph" w:customStyle="1" w:styleId="59E613CAA96441959A1FB3D93609FA5E">
    <w:name w:val="59E613CAA96441959A1FB3D93609FA5E"/>
    <w:rsid w:val="00EB7A4C"/>
  </w:style>
  <w:style w:type="paragraph" w:customStyle="1" w:styleId="487E2E4A8E964850AE971A92C809361B">
    <w:name w:val="487E2E4A8E964850AE971A92C809361B"/>
    <w:rsid w:val="0066379E"/>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3" ma:contentTypeDescription="Create a new document." ma:contentTypeScope="" ma:versionID="9520c3f0edeb381bb45d2af67c788933">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bbfd57fc5d17f6ca649f170ed3c58e82"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_Flow_SignoffStatus xmlns="cf91b0af-a72e-4dd3-8268-94f91e472b9d"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60C9105B-03EB-4FB8-84D1-41ED875E2084}"/>
</file>

<file path=customXml/itemProps4.xml><?xml version="1.0" encoding="utf-8"?>
<ds:datastoreItem xmlns:ds="http://schemas.openxmlformats.org/officeDocument/2006/customXml" ds:itemID="{E70E54FF-D7D0-434F-B58C-521AE3D12202}"/>
</file>

<file path=customXml/itemProps5.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s>
</ds:datastoreItem>
</file>

<file path=customXml/itemProps6.xml><?xml version="1.0" encoding="utf-8"?>
<ds:datastoreItem xmlns:ds="http://schemas.openxmlformats.org/officeDocument/2006/customXml" ds:itemID="{05B6664F-8D1B-4457-975B-5CD067216E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Morgan, Olivia</cp:lastModifiedBy>
  <cp:revision>3</cp:revision>
  <cp:lastPrinted>2018-04-24T04:58:00Z</cp:lastPrinted>
  <dcterms:created xsi:type="dcterms:W3CDTF">2020-08-06T13:38:00Z</dcterms:created>
  <dcterms:modified xsi:type="dcterms:W3CDTF">2020-08-06T13:38:00Z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ies>
</file>