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88B" w14:textId="3FCA84E7" w:rsidR="00AA07A6" w:rsidRPr="00C9700B" w:rsidRDefault="00C9700B" w:rsidP="00C9700B">
      <w:pPr>
        <w:pStyle w:val="AttachmentTitle"/>
      </w:pPr>
      <w:r>
        <w:t>Attachment 0</w:t>
      </w:r>
      <w:r w:rsidR="00F26118">
        <w:t>4</w:t>
      </w:r>
      <w:r>
        <w:t xml:space="preserve"> - </w:t>
      </w:r>
      <w:r w:rsidR="00F26118" w:rsidRPr="00F26118">
        <w:t xml:space="preserve">Palladium Business Partner Code </w:t>
      </w:r>
      <w:r w:rsidR="00F26118">
        <w:t>o</w:t>
      </w:r>
      <w:r w:rsidR="00F26118" w:rsidRPr="00F26118">
        <w:t>f Conduct</w:t>
      </w:r>
      <w:r w:rsidR="006162AC">
        <w:t xml:space="preserve"> Certification</w:t>
      </w:r>
    </w:p>
    <w:tbl>
      <w:tblPr>
        <w:tblStyle w:val="PlainTable21"/>
        <w:tblW w:w="10031" w:type="dxa"/>
        <w:tblLook w:val="0400" w:firstRow="0" w:lastRow="0" w:firstColumn="0" w:lastColumn="0" w:noHBand="0" w:noVBand="1"/>
      </w:tblPr>
      <w:tblGrid>
        <w:gridCol w:w="3369"/>
        <w:gridCol w:w="6662"/>
      </w:tblGrid>
      <w:tr w:rsidR="00AA07A6" w:rsidRPr="00C9700B" w14:paraId="3CB5C417" w14:textId="77777777" w:rsidTr="009A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9" w:type="dxa"/>
            <w:vAlign w:val="center"/>
          </w:tcPr>
          <w:p w14:paraId="75B7C045" w14:textId="1D362115" w:rsidR="00AA07A6" w:rsidRPr="00C9700B" w:rsidRDefault="00C9700B" w:rsidP="009A78A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RFP </w:t>
            </w:r>
            <w:r w:rsidR="00AA07A6" w:rsidRPr="00C9700B">
              <w:rPr>
                <w:lang w:val="en-US"/>
              </w:rPr>
              <w:t>Number:</w:t>
            </w:r>
          </w:p>
        </w:tc>
        <w:sdt>
          <w:sdtPr>
            <w:rPr>
              <w:lang w:val="en-US"/>
            </w:rPr>
            <w:id w:val="549353132"/>
            <w:placeholder>
              <w:docPart w:val="25FB1E377712418893CB154238D75FFD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2558049D" w14:textId="7CD7A737" w:rsidR="00AA07A6" w:rsidRPr="00C9700B" w:rsidRDefault="00C9700B" w:rsidP="009A78A6">
                <w:pPr>
                  <w:pStyle w:val="BodyNoSpace"/>
                  <w:rPr>
                    <w:lang w:val="en-US"/>
                  </w:rPr>
                </w:pPr>
                <w:r w:rsidRPr="00C9700B">
                  <w:rPr>
                    <w:lang w:val="en-US"/>
                  </w:rPr>
                  <w:t>XXXX</w:t>
                </w:r>
              </w:p>
            </w:tc>
          </w:sdtContent>
        </w:sdt>
      </w:tr>
      <w:tr w:rsidR="00AA07A6" w:rsidRPr="00C9700B" w14:paraId="25E3368F" w14:textId="77777777" w:rsidTr="009A78A6">
        <w:trPr>
          <w:trHeight w:val="454"/>
        </w:trPr>
        <w:tc>
          <w:tcPr>
            <w:tcW w:w="3369" w:type="dxa"/>
            <w:vAlign w:val="center"/>
          </w:tcPr>
          <w:p w14:paraId="24308405" w14:textId="77777777" w:rsidR="00AA07A6" w:rsidRPr="00C9700B" w:rsidRDefault="00AA07A6" w:rsidP="009A78A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>Call date:</w:t>
            </w:r>
          </w:p>
        </w:tc>
        <w:sdt>
          <w:sdtPr>
            <w:rPr>
              <w:highlight w:val="yellow"/>
              <w:lang w:val="en-US"/>
            </w:rPr>
            <w:id w:val="-26951461"/>
            <w:placeholder>
              <w:docPart w:val="25FB1E377712418893CB154238D75FFD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7445693D" w14:textId="3F32F0A0" w:rsidR="00AA07A6" w:rsidRPr="00C9700B" w:rsidRDefault="00C9700B" w:rsidP="009A78A6">
                <w:pPr>
                  <w:pStyle w:val="BodyNoSpace"/>
                  <w:rPr>
                    <w:lang w:val="en-US"/>
                  </w:rPr>
                </w:pPr>
                <w:r w:rsidRPr="00C9700B">
                  <w:rPr>
                    <w:lang w:val="en-US"/>
                  </w:rPr>
                  <w:t>XXX</w:t>
                </w:r>
              </w:p>
            </w:tc>
          </w:sdtContent>
        </w:sdt>
      </w:tr>
      <w:tr w:rsidR="00AA07A6" w:rsidRPr="00C9700B" w14:paraId="3CC2AF86" w14:textId="77777777" w:rsidTr="009A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9" w:type="dxa"/>
            <w:vAlign w:val="center"/>
          </w:tcPr>
          <w:p w14:paraId="18B0C6EC" w14:textId="77777777" w:rsidR="00AA07A6" w:rsidRPr="00C9700B" w:rsidRDefault="00AA07A6" w:rsidP="009A78A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Purpose </w:t>
            </w:r>
          </w:p>
        </w:tc>
        <w:sdt>
          <w:sdtPr>
            <w:rPr>
              <w:lang w:val="en-US"/>
            </w:rPr>
            <w:id w:val="-305475295"/>
            <w:placeholder>
              <w:docPart w:val="25FB1E377712418893CB154238D75FFD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50CBFD56" w14:textId="309A39B1" w:rsidR="00AA07A6" w:rsidRPr="00C9700B" w:rsidRDefault="00C9700B" w:rsidP="009A78A6">
                <w:pPr>
                  <w:pStyle w:val="BodyNoSpace"/>
                  <w:jc w:val="both"/>
                  <w:rPr>
                    <w:lang w:val="en-US"/>
                  </w:rPr>
                </w:pPr>
                <w:r w:rsidRPr="00C9700B">
                  <w:rPr>
                    <w:lang w:val="en-US"/>
                  </w:rPr>
                  <w:t>XXX</w:t>
                </w:r>
              </w:p>
            </w:tc>
          </w:sdtContent>
        </w:sdt>
      </w:tr>
      <w:tr w:rsidR="00AA07A6" w:rsidRPr="00C9700B" w14:paraId="16995B90" w14:textId="77777777" w:rsidTr="009A78A6">
        <w:trPr>
          <w:trHeight w:val="315"/>
        </w:trPr>
        <w:tc>
          <w:tcPr>
            <w:tcW w:w="3369" w:type="dxa"/>
            <w:vAlign w:val="center"/>
          </w:tcPr>
          <w:p w14:paraId="13D47502" w14:textId="77777777" w:rsidR="00AA07A6" w:rsidRPr="00C9700B" w:rsidRDefault="00AA07A6" w:rsidP="009A78A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>Project</w:t>
            </w:r>
          </w:p>
        </w:tc>
        <w:tc>
          <w:tcPr>
            <w:tcW w:w="6662" w:type="dxa"/>
            <w:vAlign w:val="center"/>
          </w:tcPr>
          <w:p w14:paraId="58999296" w14:textId="1A3894EB" w:rsidR="00AA07A6" w:rsidRPr="00C9700B" w:rsidRDefault="00AA07A6" w:rsidP="009A78A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CATALYZE </w:t>
            </w:r>
            <w:r w:rsidR="00C9700B">
              <w:rPr>
                <w:lang w:val="en-US"/>
              </w:rPr>
              <w:t>Sri Lanka Private Sector Development</w:t>
            </w:r>
          </w:p>
        </w:tc>
      </w:tr>
    </w:tbl>
    <w:p w14:paraId="145A5957" w14:textId="77777777" w:rsidR="00AA07A6" w:rsidRPr="00C9700B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ind w:left="284"/>
        <w:rPr>
          <w:rFonts w:asciiTheme="majorHAnsi" w:hAnsiTheme="majorHAnsi" w:cstheme="majorHAnsi"/>
          <w:szCs w:val="20"/>
          <w:lang w:val="en-US"/>
        </w:rPr>
      </w:pPr>
    </w:p>
    <w:p w14:paraId="41116A9F" w14:textId="77777777" w:rsidR="00F26118" w:rsidRPr="00C9700B" w:rsidRDefault="00F26118" w:rsidP="00F26118">
      <w:pPr>
        <w:spacing w:before="0" w:after="0" w:line="240" w:lineRule="auto"/>
        <w:rPr>
          <w:rFonts w:asciiTheme="majorHAnsi" w:hAnsiTheme="majorHAnsi" w:cstheme="majorHAnsi"/>
          <w:szCs w:val="20"/>
          <w:lang w:val="en-US"/>
        </w:rPr>
      </w:pPr>
    </w:p>
    <w:p w14:paraId="543420C4" w14:textId="77777777" w:rsidR="00F26118" w:rsidRPr="00C9700B" w:rsidRDefault="00F26118" w:rsidP="00F26118">
      <w:pPr>
        <w:spacing w:before="0" w:after="0" w:line="240" w:lineRule="auto"/>
        <w:rPr>
          <w:rFonts w:asciiTheme="majorHAnsi" w:hAnsiTheme="majorHAnsi" w:cstheme="majorBidi"/>
          <w:lang w:val="en-US"/>
        </w:rPr>
      </w:pPr>
      <w:r w:rsidRPr="00C9700B">
        <w:rPr>
          <w:lang w:val="en-US"/>
        </w:rPr>
        <w:t xml:space="preserve">Palladium's Business Partner Code of Conduct can be downloaded in full at:  </w:t>
      </w:r>
      <w:hyperlink r:id="rId11">
        <w:r w:rsidRPr="00C9700B">
          <w:rPr>
            <w:rStyle w:val="Hyperlink"/>
            <w:color w:val="0070C0"/>
            <w:lang w:val="en-US"/>
          </w:rPr>
          <w:t>http://www.thepalladiumgroup.com/policies</w:t>
        </w:r>
      </w:hyperlink>
    </w:p>
    <w:p w14:paraId="6ED9D239" w14:textId="77777777" w:rsidR="00F26118" w:rsidRPr="00C9700B" w:rsidRDefault="00F26118" w:rsidP="00F26118">
      <w:pPr>
        <w:spacing w:before="0" w:after="0" w:line="240" w:lineRule="auto"/>
        <w:rPr>
          <w:rFonts w:asciiTheme="majorHAnsi" w:hAnsiTheme="majorHAnsi" w:cstheme="majorBidi"/>
          <w:lang w:val="en-US"/>
        </w:rPr>
      </w:pPr>
    </w:p>
    <w:p w14:paraId="3562B870" w14:textId="77777777" w:rsidR="00F26118" w:rsidRPr="00C9700B" w:rsidRDefault="00F26118" w:rsidP="00F26118">
      <w:pPr>
        <w:spacing w:before="0" w:after="0" w:line="240" w:lineRule="auto"/>
        <w:rPr>
          <w:rFonts w:asciiTheme="majorHAnsi" w:hAnsiTheme="majorHAnsi" w:cstheme="majorBidi"/>
          <w:lang w:val="en-US"/>
        </w:rPr>
      </w:pPr>
    </w:p>
    <w:p w14:paraId="274A7189" w14:textId="77777777" w:rsidR="00F26118" w:rsidRPr="00C9700B" w:rsidRDefault="00F26118" w:rsidP="006162AC">
      <w:pPr>
        <w:spacing w:before="0" w:after="240" w:line="240" w:lineRule="auto"/>
        <w:contextualSpacing/>
        <w:rPr>
          <w:rFonts w:asciiTheme="majorHAnsi" w:hAnsiTheme="majorHAnsi" w:cstheme="majorBidi"/>
          <w:lang w:val="en-US"/>
        </w:rPr>
      </w:pPr>
      <w:r w:rsidRPr="00C9700B">
        <w:rPr>
          <w:lang w:val="en-US"/>
        </w:rPr>
        <w:t>I declare that I have read the code of conduct and agree.</w:t>
      </w:r>
    </w:p>
    <w:p w14:paraId="6DF26E3B" w14:textId="77777777" w:rsidR="00F26118" w:rsidRPr="00C9700B" w:rsidRDefault="00F26118" w:rsidP="006162AC">
      <w:pPr>
        <w:contextualSpacing/>
        <w:rPr>
          <w:rFonts w:cs="Arial"/>
          <w:color w:val="000000"/>
          <w:szCs w:val="2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26118" w:rsidRPr="00C9700B" w14:paraId="4C6C9381" w14:textId="77777777" w:rsidTr="00440718">
        <w:trPr>
          <w:trHeight w:val="348"/>
        </w:trPr>
        <w:tc>
          <w:tcPr>
            <w:tcW w:w="3256" w:type="dxa"/>
            <w:shd w:val="clear" w:color="auto" w:fill="D9D9D9" w:themeFill="background1" w:themeFillShade="D9"/>
          </w:tcPr>
          <w:p w14:paraId="087BC8FE" w14:textId="77777777" w:rsidR="00F26118" w:rsidRPr="00C9700B" w:rsidRDefault="00F26118" w:rsidP="00440718">
            <w:pPr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Name of bidder</w:t>
            </w:r>
          </w:p>
        </w:tc>
        <w:tc>
          <w:tcPr>
            <w:tcW w:w="6372" w:type="dxa"/>
          </w:tcPr>
          <w:p w14:paraId="0FDA7FFC" w14:textId="77777777" w:rsidR="00F26118" w:rsidRPr="00C9700B" w:rsidRDefault="00F26118" w:rsidP="00440718">
            <w:pPr>
              <w:pStyle w:val="ListParagraph"/>
              <w:rPr>
                <w:b/>
                <w:szCs w:val="20"/>
                <w:u w:val="single"/>
                <w:lang w:val="en-US"/>
              </w:rPr>
            </w:pPr>
          </w:p>
        </w:tc>
      </w:tr>
      <w:tr w:rsidR="00F26118" w:rsidRPr="00C9700B" w14:paraId="48A3AC3A" w14:textId="77777777" w:rsidTr="00440718">
        <w:trPr>
          <w:trHeight w:val="348"/>
        </w:trPr>
        <w:tc>
          <w:tcPr>
            <w:tcW w:w="3256" w:type="dxa"/>
            <w:shd w:val="clear" w:color="auto" w:fill="D9D9D9" w:themeFill="background1" w:themeFillShade="D9"/>
          </w:tcPr>
          <w:p w14:paraId="7C639519" w14:textId="70F3C627" w:rsidR="00F26118" w:rsidRPr="00C9700B" w:rsidRDefault="00F26118" w:rsidP="00440718">
            <w:pPr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Signature of the bidder (individual consultant or legal representative of the company)</w:t>
            </w:r>
          </w:p>
        </w:tc>
        <w:tc>
          <w:tcPr>
            <w:tcW w:w="6372" w:type="dxa"/>
          </w:tcPr>
          <w:p w14:paraId="135BED1A" w14:textId="77777777" w:rsidR="00F26118" w:rsidRPr="00C9700B" w:rsidRDefault="00F26118" w:rsidP="00440718">
            <w:pPr>
              <w:pStyle w:val="ListParagraph"/>
              <w:rPr>
                <w:b/>
                <w:szCs w:val="20"/>
                <w:u w:val="single"/>
                <w:lang w:val="en-US"/>
              </w:rPr>
            </w:pPr>
          </w:p>
        </w:tc>
      </w:tr>
      <w:tr w:rsidR="00F26118" w:rsidRPr="00C9700B" w14:paraId="39D21C8E" w14:textId="77777777" w:rsidTr="00440718">
        <w:trPr>
          <w:trHeight w:val="348"/>
        </w:trPr>
        <w:tc>
          <w:tcPr>
            <w:tcW w:w="3256" w:type="dxa"/>
            <w:shd w:val="clear" w:color="auto" w:fill="D9D9D9" w:themeFill="background1" w:themeFillShade="D9"/>
          </w:tcPr>
          <w:p w14:paraId="264E9454" w14:textId="77777777" w:rsidR="00F26118" w:rsidRPr="00C9700B" w:rsidRDefault="00F26118" w:rsidP="00440718">
            <w:pPr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Date</w:t>
            </w:r>
          </w:p>
        </w:tc>
        <w:tc>
          <w:tcPr>
            <w:tcW w:w="6372" w:type="dxa"/>
          </w:tcPr>
          <w:p w14:paraId="2F9D1F9A" w14:textId="77777777" w:rsidR="00F26118" w:rsidRPr="00C9700B" w:rsidRDefault="00F26118" w:rsidP="00440718">
            <w:pPr>
              <w:pStyle w:val="ListParagraph"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6AA5C45F" w14:textId="7E64F18C" w:rsidR="00F73FD5" w:rsidRPr="00C9700B" w:rsidRDefault="00F73FD5" w:rsidP="00F26118">
      <w:pPr>
        <w:rPr>
          <w:lang w:val="en-US"/>
        </w:rPr>
      </w:pPr>
    </w:p>
    <w:sectPr w:rsidR="00F73FD5" w:rsidRPr="00C9700B" w:rsidSect="00833B8B">
      <w:footerReference w:type="first" r:id="rId12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58E8" w14:textId="77777777" w:rsidR="00064C9F" w:rsidRDefault="00064C9F" w:rsidP="00AD0C8A">
      <w:pPr>
        <w:spacing w:after="0" w:line="240" w:lineRule="auto"/>
      </w:pPr>
      <w:r>
        <w:rPr>
          <w:lang w:val="en"/>
        </w:rPr>
        <w:separator/>
      </w:r>
    </w:p>
    <w:p w14:paraId="3472C1A8" w14:textId="77777777" w:rsidR="00064C9F" w:rsidRDefault="00064C9F"/>
  </w:endnote>
  <w:endnote w:type="continuationSeparator" w:id="0">
    <w:p w14:paraId="0205F8DC" w14:textId="77777777" w:rsidR="00064C9F" w:rsidRDefault="00064C9F" w:rsidP="00AD0C8A">
      <w:pPr>
        <w:spacing w:after="0" w:line="240" w:lineRule="auto"/>
      </w:pPr>
      <w:r>
        <w:rPr>
          <w:lang w:val="en"/>
        </w:rPr>
        <w:continuationSeparator/>
      </w:r>
    </w:p>
    <w:p w14:paraId="3A28CE56" w14:textId="77777777" w:rsidR="00064C9F" w:rsidRDefault="00064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A01" w14:textId="77777777" w:rsidR="00C9700B" w:rsidRPr="001E4C46" w:rsidRDefault="001E50E3" w:rsidP="001E4C46">
    <w:pPr>
      <w:pStyle w:val="Pagefooter"/>
    </w:pPr>
    <w:sdt>
      <w:sdtPr>
        <w:rPr>
          <w:highlight w:val="yellow"/>
          <w:lang w:val="es-ES"/>
        </w:rPr>
        <w:alias w:val="Title"/>
        <w:tag w:val=""/>
        <w:id w:val="1511871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700B" w:rsidRPr="00C9700B">
          <w:rPr>
            <w:highlight w:val="yellow"/>
            <w:lang w:val="en"/>
          </w:rPr>
          <w:t>USAID| CATALYZE PSD       RFP-CATALYZE- PSD-2022-0XXX</w:t>
        </w:r>
      </w:sdtContent>
    </w:sdt>
    <w:r w:rsidR="00C9700B">
      <w:rPr>
        <w:lang w:val="en"/>
      </w:rPr>
      <w:tab/>
    </w:r>
    <w:sdt>
      <w:sdtPr>
        <w:id w:val="1982960352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00B" w:rsidRPr="001E71F4">
          <w:rPr>
            <w:rStyle w:val="PagenumberChar"/>
            <w:lang w:val="en"/>
          </w:rPr>
          <w:fldChar w:fldCharType="begin"/>
        </w:r>
        <w:r w:rsidR="00C9700B" w:rsidRPr="001E71F4">
          <w:rPr>
            <w:rStyle w:val="PagenumberChar"/>
            <w:lang w:val="en"/>
          </w:rPr>
          <w:instrText xml:space="preserve"> PAGE   \* MERGEFORMAT </w:instrText>
        </w:r>
        <w:r w:rsidR="00C9700B" w:rsidRPr="001E71F4">
          <w:rPr>
            <w:rStyle w:val="PagenumberChar"/>
            <w:lang w:val="en"/>
          </w:rPr>
          <w:fldChar w:fldCharType="separate"/>
        </w:r>
        <w:r w:rsidR="00C9700B">
          <w:rPr>
            <w:rStyle w:val="PagenumberChar"/>
            <w:lang w:val="en"/>
          </w:rPr>
          <w:t>1</w:t>
        </w:r>
        <w:r w:rsidR="00C9700B" w:rsidRPr="001E71F4">
          <w:rPr>
            <w:rStyle w:val="PagenumberChar"/>
            <w:lang w:val="en"/>
          </w:rPr>
          <w:fldChar w:fldCharType="end"/>
        </w:r>
      </w:sdtContent>
    </w:sdt>
    <w:r w:rsidR="00C9700B">
      <w:rPr>
        <w:rStyle w:val="PagenumberChar"/>
        <w:lang w:val="en"/>
      </w:rPr>
      <w:t xml:space="preserve"> / </w:t>
    </w:r>
    <w:r w:rsidR="00C9700B">
      <w:rPr>
        <w:rStyle w:val="PagenumberChar"/>
        <w:lang w:val="en"/>
      </w:rPr>
      <w:fldChar w:fldCharType="begin"/>
    </w:r>
    <w:r w:rsidR="00C9700B">
      <w:rPr>
        <w:rStyle w:val="PagenumberChar"/>
        <w:lang w:val="en"/>
      </w:rPr>
      <w:instrText xml:space="preserve"> NUMPAGES   \* MERGEFORMAT </w:instrText>
    </w:r>
    <w:r w:rsidR="00C9700B">
      <w:rPr>
        <w:rStyle w:val="PagenumberChar"/>
        <w:lang w:val="en"/>
      </w:rPr>
      <w:fldChar w:fldCharType="separate"/>
    </w:r>
    <w:r w:rsidR="00C9700B">
      <w:rPr>
        <w:rStyle w:val="PagenumberChar"/>
        <w:lang w:val="en"/>
      </w:rPr>
      <w:t>1</w:t>
    </w:r>
    <w:r w:rsidR="00C9700B">
      <w:rPr>
        <w:rStyle w:val="PagenumberChar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618E" w14:textId="77777777" w:rsidR="00064C9F" w:rsidRDefault="00064C9F" w:rsidP="00AD0C8A">
      <w:pPr>
        <w:spacing w:after="0" w:line="240" w:lineRule="auto"/>
      </w:pPr>
      <w:r>
        <w:rPr>
          <w:lang w:val="en"/>
        </w:rPr>
        <w:separator/>
      </w:r>
    </w:p>
    <w:p w14:paraId="36A237FD" w14:textId="77777777" w:rsidR="00064C9F" w:rsidRDefault="00064C9F"/>
  </w:footnote>
  <w:footnote w:type="continuationSeparator" w:id="0">
    <w:p w14:paraId="343FF78C" w14:textId="77777777" w:rsidR="00064C9F" w:rsidRDefault="00064C9F" w:rsidP="00AD0C8A">
      <w:pPr>
        <w:spacing w:after="0" w:line="240" w:lineRule="auto"/>
      </w:pPr>
      <w:r>
        <w:rPr>
          <w:lang w:val="en"/>
        </w:rPr>
        <w:continuationSeparator/>
      </w:r>
    </w:p>
    <w:p w14:paraId="150883B6" w14:textId="77777777" w:rsidR="00064C9F" w:rsidRDefault="00064C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2pt;height:12pt" o:bullet="t">
        <v:imagedata r:id="rId1" o:title="Bullet-one"/>
      </v:shape>
    </w:pict>
  </w:numPicBullet>
  <w:numPicBullet w:numPicBulletId="1">
    <w:pict>
      <v:shape id="_x0000_i1263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F2C0C"/>
    <w:multiLevelType w:val="multilevel"/>
    <w:tmpl w:val="86CE0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50AA2"/>
    <w:multiLevelType w:val="multilevel"/>
    <w:tmpl w:val="F198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0D0FB5"/>
    <w:multiLevelType w:val="hybridMultilevel"/>
    <w:tmpl w:val="948C3898"/>
    <w:lvl w:ilvl="0" w:tplc="9718FB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516197B"/>
    <w:multiLevelType w:val="multilevel"/>
    <w:tmpl w:val="5A04E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1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852679"/>
    <w:multiLevelType w:val="hybridMultilevel"/>
    <w:tmpl w:val="718A5AD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7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428A1"/>
    <w:multiLevelType w:val="multilevel"/>
    <w:tmpl w:val="1E34127E"/>
    <w:numStyleLink w:val="HeadList2"/>
  </w:abstractNum>
  <w:abstractNum w:abstractNumId="19" w15:restartNumberingAfterBreak="0">
    <w:nsid w:val="3AA22438"/>
    <w:multiLevelType w:val="hybridMultilevel"/>
    <w:tmpl w:val="5BC297A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3225C"/>
    <w:multiLevelType w:val="hybridMultilevel"/>
    <w:tmpl w:val="C19E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16056"/>
    <w:multiLevelType w:val="multilevel"/>
    <w:tmpl w:val="F198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5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6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7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30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2D26DF"/>
    <w:multiLevelType w:val="multilevel"/>
    <w:tmpl w:val="A56E173C"/>
    <w:lvl w:ilvl="0">
      <w:start w:val="1"/>
      <w:numFmt w:val="decimal"/>
      <w:pStyle w:val="AttachHead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ttachHead2"/>
      <w:isLgl/>
      <w:lvlText w:val="%1.%2"/>
      <w:lvlJc w:val="left"/>
      <w:pPr>
        <w:ind w:left="8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3" w15:restartNumberingAfterBreak="0">
    <w:nsid w:val="6F93376A"/>
    <w:multiLevelType w:val="multilevel"/>
    <w:tmpl w:val="35E84FBA"/>
    <w:numStyleLink w:val="HeadList4"/>
  </w:abstractNum>
  <w:abstractNum w:abstractNumId="34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6" w15:restartNumberingAfterBreak="0">
    <w:nsid w:val="7ADC0A1C"/>
    <w:multiLevelType w:val="hybridMultilevel"/>
    <w:tmpl w:val="E710FEA6"/>
    <w:lvl w:ilvl="0" w:tplc="8182DE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EDC60">
      <w:start w:val="1"/>
      <w:numFmt w:val="lowerRoman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D518AFD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EB316D"/>
    <w:multiLevelType w:val="multilevel"/>
    <w:tmpl w:val="AEB25142"/>
    <w:numStyleLink w:val="Style2"/>
  </w:abstractNum>
  <w:num w:numId="1" w16cid:durableId="541400348">
    <w:abstractNumId w:val="22"/>
  </w:num>
  <w:num w:numId="2" w16cid:durableId="1398941841">
    <w:abstractNumId w:val="20"/>
  </w:num>
  <w:num w:numId="3" w16cid:durableId="681124059">
    <w:abstractNumId w:val="28"/>
  </w:num>
  <w:num w:numId="4" w16cid:durableId="1160383966">
    <w:abstractNumId w:val="13"/>
  </w:num>
  <w:num w:numId="5" w16cid:durableId="1645811295">
    <w:abstractNumId w:val="32"/>
  </w:num>
  <w:num w:numId="6" w16cid:durableId="735200182">
    <w:abstractNumId w:val="9"/>
  </w:num>
  <w:num w:numId="7" w16cid:durableId="1453330664">
    <w:abstractNumId w:val="37"/>
  </w:num>
  <w:num w:numId="8" w16cid:durableId="1518738067">
    <w:abstractNumId w:val="6"/>
  </w:num>
  <w:num w:numId="9" w16cid:durableId="792941616">
    <w:abstractNumId w:val="18"/>
  </w:num>
  <w:num w:numId="10" w16cid:durableId="200022694">
    <w:abstractNumId w:val="16"/>
  </w:num>
  <w:num w:numId="11" w16cid:durableId="9839543">
    <w:abstractNumId w:val="12"/>
  </w:num>
  <w:num w:numId="12" w16cid:durableId="1030882039">
    <w:abstractNumId w:val="26"/>
  </w:num>
  <w:num w:numId="13" w16cid:durableId="2076734112">
    <w:abstractNumId w:val="24"/>
  </w:num>
  <w:num w:numId="14" w16cid:durableId="240530485">
    <w:abstractNumId w:val="25"/>
  </w:num>
  <w:num w:numId="15" w16cid:durableId="164442447">
    <w:abstractNumId w:val="29"/>
  </w:num>
  <w:num w:numId="16" w16cid:durableId="1771580744">
    <w:abstractNumId w:val="10"/>
  </w:num>
  <w:num w:numId="17" w16cid:durableId="1244795333">
    <w:abstractNumId w:val="11"/>
  </w:num>
  <w:num w:numId="18" w16cid:durableId="227570947">
    <w:abstractNumId w:val="34"/>
  </w:num>
  <w:num w:numId="19" w16cid:durableId="272133792">
    <w:abstractNumId w:val="17"/>
  </w:num>
  <w:num w:numId="20" w16cid:durableId="2003965564">
    <w:abstractNumId w:val="0"/>
  </w:num>
  <w:num w:numId="21" w16cid:durableId="987827790">
    <w:abstractNumId w:val="2"/>
  </w:num>
  <w:num w:numId="22" w16cid:durableId="1498614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0996589">
    <w:abstractNumId w:val="30"/>
  </w:num>
  <w:num w:numId="24" w16cid:durableId="1413429779">
    <w:abstractNumId w:val="7"/>
  </w:num>
  <w:num w:numId="25" w16cid:durableId="250045488">
    <w:abstractNumId w:val="33"/>
  </w:num>
  <w:num w:numId="26" w16cid:durableId="2144885207">
    <w:abstractNumId w:val="38"/>
  </w:num>
  <w:num w:numId="27" w16cid:durableId="709113334">
    <w:abstractNumId w:val="1"/>
  </w:num>
  <w:num w:numId="28" w16cid:durableId="1808163865">
    <w:abstractNumId w:val="14"/>
  </w:num>
  <w:num w:numId="29" w16cid:durableId="1088386535">
    <w:abstractNumId w:val="27"/>
  </w:num>
  <w:num w:numId="30" w16cid:durableId="177740601">
    <w:abstractNumId w:val="35"/>
  </w:num>
  <w:num w:numId="31" w16cid:durableId="260375907">
    <w:abstractNumId w:val="36"/>
  </w:num>
  <w:num w:numId="32" w16cid:durableId="535890403">
    <w:abstractNumId w:val="19"/>
  </w:num>
  <w:num w:numId="33" w16cid:durableId="1524055448">
    <w:abstractNumId w:val="15"/>
  </w:num>
  <w:num w:numId="34" w16cid:durableId="1166440286">
    <w:abstractNumId w:val="5"/>
  </w:num>
  <w:num w:numId="35" w16cid:durableId="1182664784">
    <w:abstractNumId w:val="21"/>
  </w:num>
  <w:num w:numId="36" w16cid:durableId="1963684476">
    <w:abstractNumId w:val="31"/>
  </w:num>
  <w:num w:numId="37" w16cid:durableId="338852890">
    <w:abstractNumId w:val="23"/>
  </w:num>
  <w:num w:numId="38" w16cid:durableId="1965847327">
    <w:abstractNumId w:val="3"/>
  </w:num>
  <w:num w:numId="39" w16cid:durableId="629289606">
    <w:abstractNumId w:val="4"/>
  </w:num>
  <w:num w:numId="40" w16cid:durableId="182951598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6"/>
    <w:rsid w:val="00001D3B"/>
    <w:rsid w:val="00002671"/>
    <w:rsid w:val="00004250"/>
    <w:rsid w:val="0000567C"/>
    <w:rsid w:val="000064C5"/>
    <w:rsid w:val="00012917"/>
    <w:rsid w:val="000207D4"/>
    <w:rsid w:val="000239CF"/>
    <w:rsid w:val="000244A6"/>
    <w:rsid w:val="00042C73"/>
    <w:rsid w:val="00044279"/>
    <w:rsid w:val="00054963"/>
    <w:rsid w:val="0006416B"/>
    <w:rsid w:val="00064C9F"/>
    <w:rsid w:val="00083783"/>
    <w:rsid w:val="000B516D"/>
    <w:rsid w:val="000B70F6"/>
    <w:rsid w:val="000C5CD7"/>
    <w:rsid w:val="000E5CB8"/>
    <w:rsid w:val="001076BC"/>
    <w:rsid w:val="00120C69"/>
    <w:rsid w:val="00122C19"/>
    <w:rsid w:val="00131375"/>
    <w:rsid w:val="00135523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C7B4C"/>
    <w:rsid w:val="001E4C46"/>
    <w:rsid w:val="001E50E3"/>
    <w:rsid w:val="001E71F4"/>
    <w:rsid w:val="0020019F"/>
    <w:rsid w:val="00200EF5"/>
    <w:rsid w:val="00214EBE"/>
    <w:rsid w:val="00232D31"/>
    <w:rsid w:val="00265FA4"/>
    <w:rsid w:val="002769E2"/>
    <w:rsid w:val="00281910"/>
    <w:rsid w:val="002915AE"/>
    <w:rsid w:val="002B49D0"/>
    <w:rsid w:val="002B594D"/>
    <w:rsid w:val="002B5F23"/>
    <w:rsid w:val="002D7A0C"/>
    <w:rsid w:val="002E1E06"/>
    <w:rsid w:val="002E5399"/>
    <w:rsid w:val="00306A0D"/>
    <w:rsid w:val="00311602"/>
    <w:rsid w:val="00317915"/>
    <w:rsid w:val="00325F30"/>
    <w:rsid w:val="003373C8"/>
    <w:rsid w:val="003434F7"/>
    <w:rsid w:val="003A0DA0"/>
    <w:rsid w:val="003A2937"/>
    <w:rsid w:val="003A3C9A"/>
    <w:rsid w:val="003B165C"/>
    <w:rsid w:val="003C44FF"/>
    <w:rsid w:val="003D2262"/>
    <w:rsid w:val="00410A4E"/>
    <w:rsid w:val="00413968"/>
    <w:rsid w:val="004216E6"/>
    <w:rsid w:val="00433154"/>
    <w:rsid w:val="00436410"/>
    <w:rsid w:val="0044124A"/>
    <w:rsid w:val="00447C9C"/>
    <w:rsid w:val="00451215"/>
    <w:rsid w:val="004537E9"/>
    <w:rsid w:val="004572CA"/>
    <w:rsid w:val="00457D27"/>
    <w:rsid w:val="00464AB2"/>
    <w:rsid w:val="00486F07"/>
    <w:rsid w:val="00491CFD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9368A"/>
    <w:rsid w:val="00593DB9"/>
    <w:rsid w:val="005A5E49"/>
    <w:rsid w:val="005A71B1"/>
    <w:rsid w:val="005D253B"/>
    <w:rsid w:val="005D7ED6"/>
    <w:rsid w:val="005E5949"/>
    <w:rsid w:val="005E76BA"/>
    <w:rsid w:val="005E7F8E"/>
    <w:rsid w:val="005F749A"/>
    <w:rsid w:val="00606EE0"/>
    <w:rsid w:val="00611264"/>
    <w:rsid w:val="006129B5"/>
    <w:rsid w:val="006162AC"/>
    <w:rsid w:val="00623F99"/>
    <w:rsid w:val="00664FB3"/>
    <w:rsid w:val="00671588"/>
    <w:rsid w:val="006843EC"/>
    <w:rsid w:val="00690273"/>
    <w:rsid w:val="0069483D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B392F"/>
    <w:rsid w:val="008B66D8"/>
    <w:rsid w:val="008E297B"/>
    <w:rsid w:val="008E7195"/>
    <w:rsid w:val="008F4A17"/>
    <w:rsid w:val="008F5249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70D3B"/>
    <w:rsid w:val="00A825B4"/>
    <w:rsid w:val="00A90DE2"/>
    <w:rsid w:val="00A93B94"/>
    <w:rsid w:val="00AA07A6"/>
    <w:rsid w:val="00AA3108"/>
    <w:rsid w:val="00AB366D"/>
    <w:rsid w:val="00AD0C8A"/>
    <w:rsid w:val="00AD3DA3"/>
    <w:rsid w:val="00B154E0"/>
    <w:rsid w:val="00B20CD4"/>
    <w:rsid w:val="00B27626"/>
    <w:rsid w:val="00B37AAD"/>
    <w:rsid w:val="00B44180"/>
    <w:rsid w:val="00B4572D"/>
    <w:rsid w:val="00B60884"/>
    <w:rsid w:val="00B62A9A"/>
    <w:rsid w:val="00B823F5"/>
    <w:rsid w:val="00B8490B"/>
    <w:rsid w:val="00B8789D"/>
    <w:rsid w:val="00BA398E"/>
    <w:rsid w:val="00BA5AC2"/>
    <w:rsid w:val="00BA5D24"/>
    <w:rsid w:val="00BB5B2F"/>
    <w:rsid w:val="00BB6983"/>
    <w:rsid w:val="00BD2E74"/>
    <w:rsid w:val="00BE2193"/>
    <w:rsid w:val="00C252EE"/>
    <w:rsid w:val="00C25BE7"/>
    <w:rsid w:val="00C5279C"/>
    <w:rsid w:val="00C71CC7"/>
    <w:rsid w:val="00C848A3"/>
    <w:rsid w:val="00C870F6"/>
    <w:rsid w:val="00C95376"/>
    <w:rsid w:val="00C9700B"/>
    <w:rsid w:val="00C97B2A"/>
    <w:rsid w:val="00CA0B60"/>
    <w:rsid w:val="00CB5165"/>
    <w:rsid w:val="00CF3449"/>
    <w:rsid w:val="00D0397A"/>
    <w:rsid w:val="00D03D45"/>
    <w:rsid w:val="00D12FCE"/>
    <w:rsid w:val="00D253AD"/>
    <w:rsid w:val="00D27774"/>
    <w:rsid w:val="00D3703B"/>
    <w:rsid w:val="00D4198D"/>
    <w:rsid w:val="00D42664"/>
    <w:rsid w:val="00D515E7"/>
    <w:rsid w:val="00D71205"/>
    <w:rsid w:val="00D8204A"/>
    <w:rsid w:val="00D82F98"/>
    <w:rsid w:val="00D915AB"/>
    <w:rsid w:val="00D9745D"/>
    <w:rsid w:val="00DB4740"/>
    <w:rsid w:val="00DC5D43"/>
    <w:rsid w:val="00DD7E0C"/>
    <w:rsid w:val="00DE4EF4"/>
    <w:rsid w:val="00DE6ACC"/>
    <w:rsid w:val="00DF2946"/>
    <w:rsid w:val="00DF6A86"/>
    <w:rsid w:val="00E02699"/>
    <w:rsid w:val="00E04271"/>
    <w:rsid w:val="00E1198E"/>
    <w:rsid w:val="00E13CD8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118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3BEC1CD"/>
  <w15:chartTrackingRefBased/>
  <w15:docId w15:val="{9D8666A0-D9F7-4634-A5BF-32411C01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A07A6"/>
    <w:rPr>
      <w:szCs w:val="22"/>
      <w:lang w:val="es-CO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link w:val="TOCHeadingChar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A07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A07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aliases w:val="Tasks,TIT 2 IND,Titulo parrafo,Bullet Points,Liste Paragraf,3 Txt tabla,Viñetas (Inicio Parrafo),Listenabsatz,Lista viñetas,06 Lista,Párrafo,Akapit z listą,Resume Title,Bullet List,Number Bullets,First Level Outline,Ha,Primus H 3,lp1"/>
    <w:basedOn w:val="Normal"/>
    <w:link w:val="ListParagraphChar"/>
    <w:uiPriority w:val="34"/>
    <w:qFormat/>
    <w:rsid w:val="00AA07A6"/>
    <w:pPr>
      <w:ind w:left="720"/>
      <w:contextualSpacing/>
    </w:pPr>
  </w:style>
  <w:style w:type="character" w:customStyle="1" w:styleId="ListParagraphChar">
    <w:name w:val="List Paragraph Char"/>
    <w:aliases w:val="Tasks Char,TIT 2 IND Char,Titulo parrafo Char,Bullet Points Char,Liste Paragraf Char,3 Txt tabla Char,Viñetas (Inicio Parrafo) Char,Listenabsatz Char,Lista viñetas Char,06 Lista Char,Párrafo Char,Akapit z listą Char,Resume Title Char"/>
    <w:link w:val="ListParagraph"/>
    <w:uiPriority w:val="34"/>
    <w:locked/>
    <w:rsid w:val="00AA07A6"/>
    <w:rPr>
      <w:szCs w:val="22"/>
      <w:lang w:val="es-CO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A07A6"/>
    <w:pPr>
      <w:spacing w:before="0" w:after="0" w:line="276" w:lineRule="auto"/>
    </w:pPr>
    <w:rPr>
      <w:rFonts w:ascii="Gill Sans MT" w:eastAsiaTheme="minorHAnsi" w:hAnsi="Gill Sans MT" w:cstheme="minorBidi"/>
      <w:b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A07A6"/>
    <w:rPr>
      <w:rFonts w:ascii="Gill Sans MT" w:eastAsiaTheme="minorHAnsi" w:hAnsi="Gill Sans MT" w:cstheme="minorBidi"/>
      <w:b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A07A6"/>
    <w:pPr>
      <w:spacing w:before="0" w:line="240" w:lineRule="auto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val="es-PE"/>
    </w:rPr>
  </w:style>
  <w:style w:type="paragraph" w:customStyle="1" w:styleId="AttachmentTitle">
    <w:name w:val="Attachment Title"/>
    <w:basedOn w:val="TOCHeading"/>
    <w:link w:val="AttachmentTitleChar"/>
    <w:autoRedefine/>
    <w:uiPriority w:val="98"/>
    <w:qFormat/>
    <w:rsid w:val="00C9700B"/>
    <w:pPr>
      <w:spacing w:after="240"/>
      <w:outlineLvl w:val="0"/>
    </w:pPr>
    <w:rPr>
      <w:color w:val="05C3DE" w:themeColor="accent1"/>
    </w:rPr>
  </w:style>
  <w:style w:type="paragraph" w:customStyle="1" w:styleId="AttachHead1">
    <w:name w:val="AttachHead1"/>
    <w:basedOn w:val="ListParagraph"/>
    <w:link w:val="AttachHead1Char"/>
    <w:autoRedefine/>
    <w:uiPriority w:val="98"/>
    <w:qFormat/>
    <w:rsid w:val="00C9700B"/>
    <w:pPr>
      <w:numPr>
        <w:numId w:val="36"/>
      </w:numPr>
      <w:ind w:left="0"/>
      <w:outlineLvl w:val="1"/>
    </w:pPr>
    <w:rPr>
      <w:b/>
      <w:szCs w:val="20"/>
      <w:lang w:val="en-US"/>
    </w:rPr>
  </w:style>
  <w:style w:type="character" w:customStyle="1" w:styleId="TOCHeadingChar">
    <w:name w:val="TOC Heading Char"/>
    <w:basedOn w:val="Head1Char"/>
    <w:link w:val="TOCHeading"/>
    <w:uiPriority w:val="39"/>
    <w:rsid w:val="00C9700B"/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val="en-US" w:eastAsia="en-US"/>
    </w:rPr>
  </w:style>
  <w:style w:type="character" w:customStyle="1" w:styleId="AttachmentTitleChar">
    <w:name w:val="Attachment Title Char"/>
    <w:basedOn w:val="TOCHeadingChar"/>
    <w:link w:val="AttachmentTitle"/>
    <w:uiPriority w:val="98"/>
    <w:rsid w:val="00C9700B"/>
    <w:rPr>
      <w:rFonts w:asciiTheme="majorHAnsi" w:eastAsiaTheme="majorEastAsia" w:hAnsiTheme="majorHAnsi" w:cstheme="majorBidi"/>
      <w:bCs w:val="0"/>
      <w:color w:val="05C3DE" w:themeColor="accent1"/>
      <w:sz w:val="32"/>
      <w:szCs w:val="32"/>
      <w:lang w:val="en-US" w:eastAsia="en-US"/>
    </w:rPr>
  </w:style>
  <w:style w:type="paragraph" w:customStyle="1" w:styleId="AttachHead2">
    <w:name w:val="AttachHead2"/>
    <w:basedOn w:val="ListParagraph"/>
    <w:link w:val="AttachHead2Char"/>
    <w:autoRedefine/>
    <w:uiPriority w:val="98"/>
    <w:qFormat/>
    <w:rsid w:val="00C9700B"/>
    <w:pPr>
      <w:numPr>
        <w:ilvl w:val="1"/>
        <w:numId w:val="36"/>
      </w:numPr>
      <w:ind w:left="288"/>
      <w:outlineLvl w:val="2"/>
    </w:pPr>
    <w:rPr>
      <w:b/>
      <w:szCs w:val="20"/>
      <w:u w:val="single"/>
      <w:lang w:val="en-US"/>
    </w:rPr>
  </w:style>
  <w:style w:type="character" w:customStyle="1" w:styleId="AttachHead1Char">
    <w:name w:val="AttachHead1 Char"/>
    <w:basedOn w:val="ListParagraphChar"/>
    <w:link w:val="AttachHead1"/>
    <w:uiPriority w:val="98"/>
    <w:rsid w:val="00C9700B"/>
    <w:rPr>
      <w:b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5CB8"/>
    <w:rPr>
      <w:sz w:val="16"/>
      <w:szCs w:val="16"/>
    </w:rPr>
  </w:style>
  <w:style w:type="character" w:customStyle="1" w:styleId="AttachHead2Char">
    <w:name w:val="AttachHead2 Char"/>
    <w:basedOn w:val="ListParagraphChar"/>
    <w:link w:val="AttachHead2"/>
    <w:uiPriority w:val="98"/>
    <w:rsid w:val="00C9700B"/>
    <w:rPr>
      <w:b/>
      <w:szCs w:val="22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5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B8"/>
    <w:rPr>
      <w:lang w:val="es-C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B8"/>
    <w:rPr>
      <w:b/>
      <w:bCs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alladiumgroup.com/polic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B1E377712418893CB154238D7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5E59-E13A-4F11-A4D0-3AEE9D611237}"/>
      </w:docPartPr>
      <w:docPartBody>
        <w:p w:rsidR="006640F4" w:rsidRDefault="008A3A05" w:rsidP="008A3A05">
          <w:pPr>
            <w:pStyle w:val="25FB1E377712418893CB154238D75FFD"/>
          </w:pPr>
          <w:r w:rsidRPr="00956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5"/>
    <w:rsid w:val="006640F4"/>
    <w:rsid w:val="00766BE0"/>
    <w:rsid w:val="0080435A"/>
    <w:rsid w:val="008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BE0"/>
    <w:rPr>
      <w:color w:val="808080"/>
    </w:rPr>
  </w:style>
  <w:style w:type="paragraph" w:customStyle="1" w:styleId="25FB1E377712418893CB154238D75FFD">
    <w:name w:val="25FB1E377712418893CB154238D75FFD"/>
    <w:rsid w:val="008A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717E73B2C642AE05110DFC5FFF32" ma:contentTypeVersion="" ma:contentTypeDescription="Create a new document." ma:contentTypeScope="" ma:versionID="9983be0521b04be2963b1d0312b75702">
  <xsd:schema xmlns:xsd="http://www.w3.org/2001/XMLSchema" xmlns:xs="http://www.w3.org/2001/XMLSchema" xmlns:p="http://schemas.microsoft.com/office/2006/metadata/properties" xmlns:ns2="43b87dd6-bfc3-4a83-8948-b6cf4d3765f9" xmlns:ns3="0abc32bf-7132-4608-8c6a-826fe55d564e" xmlns:ns4="cb072776-f788-448c-b714-c7f8cb34fd0a" targetNamespace="http://schemas.microsoft.com/office/2006/metadata/properties" ma:root="true" ma:fieldsID="9eb8883f9fcb9008fdeeb5436cd3a66c" ns2:_="" ns3:_="" ns4:_="">
    <xsd:import namespace="43b87dd6-bfc3-4a83-8948-b6cf4d3765f9"/>
    <xsd:import namespace="0abc32bf-7132-4608-8c6a-826fe55d564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7dd6-bfc3-4a83-8948-b6cf4d37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32bf-7132-4608-8c6a-826fe55d5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5EF0D5-E789-4E92-9879-6FD443D197BC}" ma:internalName="TaxCatchAll" ma:showField="CatchAllData" ma:web="{0abc32bf-7132-4608-8c6a-826fe55d56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87dd6-bfc3-4a83-8948-b6cf4d3765f9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Props1.xml><?xml version="1.0" encoding="utf-8"?>
<ds:datastoreItem xmlns:ds="http://schemas.openxmlformats.org/officeDocument/2006/customXml" ds:itemID="{4A9F78A7-F369-483F-95AE-016A2C9A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7C981-FEBA-4C91-88DA-BEF6DF600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7dd6-bfc3-4a83-8948-b6cf4d3765f9"/>
    <ds:schemaRef ds:uri="0abc32bf-7132-4608-8c6a-826fe55d564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1905F-242B-4310-B811-8C7AFA2D7BF8}">
  <ds:schemaRefs>
    <ds:schemaRef ds:uri="http://schemas.microsoft.com/office/2006/metadata/properties"/>
    <ds:schemaRef ds:uri="http://schemas.microsoft.com/office/infopath/2007/PartnerControls"/>
    <ds:schemaRef ds:uri="43b87dd6-bfc3-4a83-8948-b6cf4d3765f9"/>
    <ds:schemaRef ds:uri="cb072776-f788-448c-b714-c7f8cb34f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USAID| CATALYZE PSD       RFP-CATALYZE- PSD-2022-0XXX</dc:title>
  <dc:subject/>
  <dc:creator>Morote, Jean</dc:creator>
  <cp:keywords/>
  <dc:description/>
  <cp:lastModifiedBy>Ahmadyar, Zabiullah</cp:lastModifiedBy>
  <cp:revision>2</cp:revision>
  <cp:lastPrinted>2015-08-07T05:56:00Z</cp:lastPrinted>
  <dcterms:created xsi:type="dcterms:W3CDTF">2022-09-02T18:56:00Z</dcterms:created>
  <dcterms:modified xsi:type="dcterms:W3CDTF">2022-09-02T18:56:00Z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0x0101000B3B717E73B2C642AE05110DFC5FFF32</vt:lpwstr>
  </property>
</Properties>
</file>