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2F0F" w:rsidRDefault="00E12F0F">
      <w:pPr>
        <w:widowControl w:val="0"/>
        <w:pBdr>
          <w:top w:val="nil"/>
          <w:left w:val="nil"/>
          <w:bottom w:val="nil"/>
          <w:right w:val="nil"/>
          <w:between w:val="nil"/>
        </w:pBdr>
        <w:spacing w:before="0" w:after="0" w:line="276" w:lineRule="auto"/>
      </w:pPr>
    </w:p>
    <w:p w14:paraId="00000002" w14:textId="127B6C3B" w:rsidR="00E12F0F" w:rsidRDefault="00D35483">
      <w:pPr>
        <w:jc w:val="center"/>
        <w:rPr>
          <w:sz w:val="24"/>
          <w:szCs w:val="24"/>
          <w:u w:val="single"/>
        </w:rPr>
      </w:pPr>
      <w:r>
        <w:rPr>
          <w:sz w:val="24"/>
          <w:szCs w:val="24"/>
          <w:u w:val="single"/>
        </w:rPr>
        <w:t>Attachment 2- Cost Proposal</w:t>
      </w:r>
      <w:r w:rsidR="00C93615">
        <w:rPr>
          <w:sz w:val="24"/>
          <w:szCs w:val="24"/>
          <w:u w:val="single"/>
        </w:rPr>
        <w:t>-</w:t>
      </w:r>
      <w:r w:rsidR="001D14C6">
        <w:rPr>
          <w:sz w:val="24"/>
          <w:szCs w:val="24"/>
          <w:u w:val="single"/>
        </w:rPr>
        <w:t>Deliverable Specifications and Price table</w:t>
      </w:r>
    </w:p>
    <w:tbl>
      <w:tblPr>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7"/>
        <w:gridCol w:w="5203"/>
        <w:gridCol w:w="2520"/>
        <w:gridCol w:w="1800"/>
        <w:gridCol w:w="1440"/>
        <w:gridCol w:w="2340"/>
      </w:tblGrid>
      <w:tr w:rsidR="00AB19D0" w:rsidRPr="00A636C5" w14:paraId="530120FB" w14:textId="2EA6C217" w:rsidTr="005B2AE7">
        <w:tc>
          <w:tcPr>
            <w:tcW w:w="547" w:type="dxa"/>
            <w:shd w:val="clear" w:color="auto" w:fill="auto"/>
            <w:tcMar>
              <w:top w:w="100" w:type="dxa"/>
              <w:left w:w="100" w:type="dxa"/>
              <w:bottom w:w="100" w:type="dxa"/>
              <w:right w:w="100" w:type="dxa"/>
            </w:tcMar>
            <w:vAlign w:val="center"/>
          </w:tcPr>
          <w:p w14:paraId="17DF724B" w14:textId="10E90C01" w:rsidR="00AB19D0" w:rsidRPr="00D35483" w:rsidRDefault="00AB19D0" w:rsidP="00D35483">
            <w:pPr>
              <w:widowControl w:val="0"/>
              <w:spacing w:before="0" w:after="0" w:line="240" w:lineRule="auto"/>
              <w:rPr>
                <w:b/>
                <w:bCs/>
                <w:sz w:val="22"/>
                <w:lang w:val="en" w:bidi="ta-IN"/>
              </w:rPr>
            </w:pPr>
            <w:r w:rsidRPr="00D35483">
              <w:rPr>
                <w:b/>
                <w:bCs/>
                <w:sz w:val="22"/>
                <w:lang w:val="en" w:bidi="ta-IN"/>
              </w:rPr>
              <w:t>No</w:t>
            </w:r>
          </w:p>
        </w:tc>
        <w:tc>
          <w:tcPr>
            <w:tcW w:w="5203" w:type="dxa"/>
            <w:shd w:val="clear" w:color="auto" w:fill="auto"/>
            <w:tcMar>
              <w:top w:w="100" w:type="dxa"/>
              <w:left w:w="100" w:type="dxa"/>
              <w:bottom w:w="100" w:type="dxa"/>
              <w:right w:w="100" w:type="dxa"/>
            </w:tcMar>
            <w:vAlign w:val="center"/>
          </w:tcPr>
          <w:p w14:paraId="72306D73" w14:textId="77777777" w:rsidR="00AB19D0" w:rsidRPr="00D35483" w:rsidRDefault="00AB19D0" w:rsidP="00D35483">
            <w:pPr>
              <w:spacing w:before="0" w:after="0" w:line="276" w:lineRule="auto"/>
              <w:rPr>
                <w:b/>
                <w:bCs/>
                <w:sz w:val="22"/>
                <w:lang w:val="en" w:bidi="ta-IN"/>
              </w:rPr>
            </w:pPr>
            <w:r w:rsidRPr="00D35483">
              <w:rPr>
                <w:b/>
                <w:bCs/>
                <w:sz w:val="22"/>
                <w:lang w:val="en" w:bidi="ta-IN"/>
              </w:rPr>
              <w:t>Deliverable</w:t>
            </w:r>
          </w:p>
        </w:tc>
        <w:tc>
          <w:tcPr>
            <w:tcW w:w="2520" w:type="dxa"/>
            <w:shd w:val="clear" w:color="auto" w:fill="auto"/>
            <w:tcMar>
              <w:top w:w="100" w:type="dxa"/>
              <w:left w:w="100" w:type="dxa"/>
              <w:bottom w:w="100" w:type="dxa"/>
              <w:right w:w="100" w:type="dxa"/>
            </w:tcMar>
            <w:vAlign w:val="center"/>
          </w:tcPr>
          <w:p w14:paraId="46E3DC8C" w14:textId="577E3F34" w:rsidR="00AB19D0" w:rsidRPr="00D35483" w:rsidRDefault="00AB19D0" w:rsidP="00D35483">
            <w:pPr>
              <w:spacing w:before="0" w:after="0" w:line="276" w:lineRule="auto"/>
              <w:rPr>
                <w:b/>
                <w:bCs/>
                <w:sz w:val="22"/>
                <w:lang w:val="en" w:bidi="ta-IN"/>
              </w:rPr>
            </w:pPr>
            <w:r w:rsidRPr="00D35483">
              <w:rPr>
                <w:b/>
                <w:bCs/>
                <w:sz w:val="22"/>
                <w:lang w:val="en" w:bidi="ta-IN"/>
              </w:rPr>
              <w:t>Criteria for Acceptance</w:t>
            </w:r>
          </w:p>
        </w:tc>
        <w:tc>
          <w:tcPr>
            <w:tcW w:w="1800" w:type="dxa"/>
            <w:vAlign w:val="center"/>
          </w:tcPr>
          <w:p w14:paraId="2E90C5CB" w14:textId="77777777" w:rsidR="00AB19D0" w:rsidRPr="00D35483" w:rsidRDefault="00AB19D0" w:rsidP="00D35483">
            <w:pPr>
              <w:spacing w:before="0" w:after="0" w:line="276" w:lineRule="auto"/>
              <w:rPr>
                <w:b/>
                <w:bCs/>
                <w:sz w:val="22"/>
                <w:lang w:val="en" w:bidi="ta-IN"/>
              </w:rPr>
            </w:pPr>
            <w:r w:rsidRPr="00D35483">
              <w:rPr>
                <w:b/>
                <w:bCs/>
                <w:sz w:val="22"/>
                <w:lang w:val="en" w:bidi="ta-IN"/>
              </w:rPr>
              <w:t>Delivery timeline</w:t>
            </w:r>
          </w:p>
        </w:tc>
        <w:tc>
          <w:tcPr>
            <w:tcW w:w="1440" w:type="dxa"/>
            <w:vAlign w:val="center"/>
          </w:tcPr>
          <w:p w14:paraId="0300DBE9" w14:textId="41A8C3CE" w:rsidR="00AB19D0" w:rsidRPr="00D35483" w:rsidRDefault="005B2AE7" w:rsidP="00D35483">
            <w:pPr>
              <w:spacing w:before="0" w:after="0" w:line="276" w:lineRule="auto"/>
              <w:rPr>
                <w:b/>
                <w:bCs/>
                <w:sz w:val="22"/>
                <w:lang w:val="en" w:bidi="ta-IN"/>
              </w:rPr>
            </w:pPr>
            <w:r>
              <w:rPr>
                <w:rFonts w:asciiTheme="minorHAnsi" w:hAnsiTheme="minorHAnsi" w:cstheme="minorHAnsi"/>
                <w:b/>
                <w:bCs/>
                <w:sz w:val="22"/>
                <w:highlight w:val="white"/>
                <w:lang w:val="en" w:bidi="ta-IN"/>
              </w:rPr>
              <w:t>Percentage (%) of total contract sum</w:t>
            </w:r>
          </w:p>
        </w:tc>
        <w:tc>
          <w:tcPr>
            <w:tcW w:w="2340" w:type="dxa"/>
            <w:vAlign w:val="center"/>
          </w:tcPr>
          <w:p w14:paraId="4E70B855" w14:textId="6868A0AD" w:rsidR="00AB19D0" w:rsidRPr="00D35483" w:rsidRDefault="00D35483" w:rsidP="00D35483">
            <w:pPr>
              <w:spacing w:before="0" w:after="0" w:line="276" w:lineRule="auto"/>
              <w:rPr>
                <w:b/>
                <w:bCs/>
                <w:sz w:val="22"/>
                <w:lang w:val="en" w:bidi="ta-IN"/>
              </w:rPr>
            </w:pPr>
            <w:r w:rsidRPr="00D35483">
              <w:rPr>
                <w:b/>
                <w:bCs/>
                <w:sz w:val="22"/>
              </w:rPr>
              <w:t>Total Price-LKR</w:t>
            </w:r>
          </w:p>
        </w:tc>
      </w:tr>
      <w:tr w:rsidR="00AB19D0" w:rsidRPr="00A636C5" w14:paraId="7776C409" w14:textId="4A483511" w:rsidTr="005B2AE7">
        <w:tc>
          <w:tcPr>
            <w:tcW w:w="547" w:type="dxa"/>
            <w:shd w:val="clear" w:color="auto" w:fill="auto"/>
            <w:tcMar>
              <w:top w:w="100" w:type="dxa"/>
              <w:left w:w="100" w:type="dxa"/>
              <w:bottom w:w="100" w:type="dxa"/>
              <w:right w:w="100" w:type="dxa"/>
            </w:tcMar>
          </w:tcPr>
          <w:p w14:paraId="6D5B24E2"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1.</w:t>
            </w:r>
          </w:p>
        </w:tc>
        <w:tc>
          <w:tcPr>
            <w:tcW w:w="5203" w:type="dxa"/>
            <w:shd w:val="clear" w:color="auto" w:fill="auto"/>
            <w:tcMar>
              <w:top w:w="100" w:type="dxa"/>
              <w:left w:w="100" w:type="dxa"/>
              <w:bottom w:w="100" w:type="dxa"/>
              <w:right w:w="100" w:type="dxa"/>
            </w:tcMar>
          </w:tcPr>
          <w:p w14:paraId="5CA2F1EE" w14:textId="0FD5E8E8" w:rsidR="00AB19D0" w:rsidRPr="00D35483" w:rsidRDefault="00AB19D0" w:rsidP="005737B4">
            <w:pPr>
              <w:spacing w:before="0" w:after="0" w:line="276" w:lineRule="auto"/>
              <w:jc w:val="both"/>
              <w:rPr>
                <w:szCs w:val="20"/>
                <w:lang w:val="en" w:bidi="ta-IN"/>
              </w:rPr>
            </w:pPr>
            <w:r w:rsidRPr="00D35483">
              <w:rPr>
                <w:szCs w:val="20"/>
                <w:lang w:val="en" w:bidi="ta-IN"/>
              </w:rPr>
              <w:t xml:space="preserve">Conduct a gap analysis on the available information/documentation /policies of the subject MFI to determine the internal requirements and technical aspects which are needed to be included in respect of each of the </w:t>
            </w:r>
            <w:r w:rsidR="005B2AE7" w:rsidRPr="00D35483">
              <w:rPr>
                <w:szCs w:val="20"/>
                <w:lang w:val="en" w:bidi="ta-IN"/>
              </w:rPr>
              <w:t>following.</w:t>
            </w:r>
          </w:p>
          <w:p w14:paraId="72280CCD" w14:textId="77777777" w:rsidR="00AB19D0" w:rsidRPr="00D35483" w:rsidRDefault="00AB19D0" w:rsidP="00FA03BF">
            <w:pPr>
              <w:numPr>
                <w:ilvl w:val="0"/>
                <w:numId w:val="23"/>
              </w:numPr>
              <w:spacing w:before="0" w:after="0" w:line="276" w:lineRule="auto"/>
              <w:contextualSpacing/>
              <w:jc w:val="both"/>
              <w:rPr>
                <w:szCs w:val="20"/>
                <w:lang w:val="en" w:bidi="ta-IN"/>
              </w:rPr>
            </w:pPr>
            <w:r w:rsidRPr="00D35483">
              <w:rPr>
                <w:szCs w:val="20"/>
                <w:lang w:val="en" w:bidi="ta-IN"/>
              </w:rPr>
              <w:t>Customer Protection Policy and Procedures (CPPP)</w:t>
            </w:r>
          </w:p>
          <w:p w14:paraId="05801068" w14:textId="77777777" w:rsidR="00AB19D0" w:rsidRPr="00D35483" w:rsidRDefault="00AB19D0" w:rsidP="00FA03BF">
            <w:pPr>
              <w:numPr>
                <w:ilvl w:val="0"/>
                <w:numId w:val="23"/>
              </w:numPr>
              <w:spacing w:before="0" w:after="0" w:line="276" w:lineRule="auto"/>
              <w:contextualSpacing/>
              <w:jc w:val="both"/>
              <w:rPr>
                <w:szCs w:val="20"/>
                <w:lang w:val="en" w:bidi="ta-IN"/>
              </w:rPr>
            </w:pPr>
            <w:r w:rsidRPr="00D35483">
              <w:rPr>
                <w:szCs w:val="20"/>
                <w:lang w:val="en" w:bidi="ta-IN"/>
              </w:rPr>
              <w:t>Environmental and Social Policy and Procedures (ESPP)</w:t>
            </w:r>
          </w:p>
          <w:p w14:paraId="1D022A0B" w14:textId="77777777" w:rsidR="00AB19D0" w:rsidRPr="00D35483" w:rsidRDefault="00AB19D0" w:rsidP="00FA03BF">
            <w:pPr>
              <w:numPr>
                <w:ilvl w:val="0"/>
                <w:numId w:val="23"/>
              </w:numPr>
              <w:spacing w:before="0" w:after="0" w:line="276" w:lineRule="auto"/>
              <w:contextualSpacing/>
              <w:rPr>
                <w:szCs w:val="20"/>
                <w:lang w:val="en" w:bidi="ta-IN"/>
              </w:rPr>
            </w:pPr>
            <w:r w:rsidRPr="00D35483">
              <w:rPr>
                <w:szCs w:val="20"/>
                <w:lang w:val="en" w:bidi="ta-IN"/>
              </w:rPr>
              <w:t>HR Policy and Procedures (HRPP)</w:t>
            </w:r>
          </w:p>
          <w:p w14:paraId="7713ADAD" w14:textId="77777777" w:rsidR="00AB19D0" w:rsidRPr="00D35483" w:rsidRDefault="00AB19D0" w:rsidP="00FA03BF">
            <w:pPr>
              <w:numPr>
                <w:ilvl w:val="0"/>
                <w:numId w:val="23"/>
              </w:numPr>
              <w:spacing w:before="0" w:after="0" w:line="276" w:lineRule="auto"/>
              <w:contextualSpacing/>
              <w:rPr>
                <w:szCs w:val="20"/>
                <w:lang w:val="en" w:bidi="ta-IN"/>
              </w:rPr>
            </w:pPr>
            <w:r w:rsidRPr="00D35483">
              <w:rPr>
                <w:szCs w:val="20"/>
                <w:lang w:val="en" w:bidi="ta-IN"/>
              </w:rPr>
              <w:t>Gender and child protection Policy and Procedures (GCPPP)</w:t>
            </w:r>
          </w:p>
        </w:tc>
        <w:tc>
          <w:tcPr>
            <w:tcW w:w="2520" w:type="dxa"/>
            <w:shd w:val="clear" w:color="auto" w:fill="auto"/>
            <w:tcMar>
              <w:top w:w="100" w:type="dxa"/>
              <w:left w:w="100" w:type="dxa"/>
              <w:bottom w:w="100" w:type="dxa"/>
              <w:right w:w="100" w:type="dxa"/>
            </w:tcMar>
          </w:tcPr>
          <w:p w14:paraId="48FAC334" w14:textId="77777777" w:rsidR="00AB19D0" w:rsidRPr="00D35483" w:rsidRDefault="00AB19D0" w:rsidP="005737B4">
            <w:pPr>
              <w:spacing w:before="0" w:after="0" w:line="276" w:lineRule="auto"/>
              <w:rPr>
                <w:szCs w:val="20"/>
                <w:lang w:val="en" w:bidi="ta-IN"/>
              </w:rPr>
            </w:pPr>
            <w:r w:rsidRPr="00D35483">
              <w:rPr>
                <w:szCs w:val="20"/>
                <w:lang w:val="en" w:bidi="ta-IN"/>
              </w:rPr>
              <w:t>Written report / presentation on each of the document to be shared with the MFI with copy to PSD signed and acknowledged by the CEO or designated officer of the MFI</w:t>
            </w:r>
          </w:p>
        </w:tc>
        <w:tc>
          <w:tcPr>
            <w:tcW w:w="1800" w:type="dxa"/>
          </w:tcPr>
          <w:p w14:paraId="571F7762" w14:textId="77777777" w:rsidR="00AB19D0" w:rsidRPr="00D35483" w:rsidRDefault="00AB19D0" w:rsidP="005737B4">
            <w:pPr>
              <w:spacing w:before="0" w:after="0" w:line="276" w:lineRule="auto"/>
              <w:rPr>
                <w:szCs w:val="20"/>
                <w:lang w:val="en" w:bidi="ta-IN"/>
              </w:rPr>
            </w:pPr>
            <w:r w:rsidRPr="00D35483">
              <w:rPr>
                <w:szCs w:val="20"/>
                <w:lang w:val="en" w:bidi="ta-IN"/>
              </w:rPr>
              <w:t xml:space="preserve">5 weeks from the date of commencement </w:t>
            </w:r>
          </w:p>
        </w:tc>
        <w:tc>
          <w:tcPr>
            <w:tcW w:w="1440" w:type="dxa"/>
          </w:tcPr>
          <w:p w14:paraId="6D33CE1B" w14:textId="77777777" w:rsidR="00AB19D0" w:rsidRPr="00D35483" w:rsidRDefault="00AB19D0" w:rsidP="005737B4">
            <w:pPr>
              <w:spacing w:before="0" w:after="0" w:line="276" w:lineRule="auto"/>
              <w:jc w:val="both"/>
              <w:rPr>
                <w:szCs w:val="20"/>
                <w:lang w:val="en" w:bidi="ta-IN"/>
              </w:rPr>
            </w:pPr>
            <w:r w:rsidRPr="00D35483">
              <w:rPr>
                <w:szCs w:val="20"/>
                <w:lang w:val="en" w:bidi="ta-IN"/>
              </w:rPr>
              <w:t>15%</w:t>
            </w:r>
          </w:p>
        </w:tc>
        <w:tc>
          <w:tcPr>
            <w:tcW w:w="2340" w:type="dxa"/>
          </w:tcPr>
          <w:p w14:paraId="4F289841" w14:textId="77777777" w:rsidR="00AB19D0" w:rsidRPr="00D35483" w:rsidRDefault="00AB19D0" w:rsidP="005737B4">
            <w:pPr>
              <w:spacing w:before="0" w:after="0" w:line="276" w:lineRule="auto"/>
              <w:jc w:val="both"/>
              <w:rPr>
                <w:szCs w:val="20"/>
                <w:lang w:val="en" w:bidi="ta-IN"/>
              </w:rPr>
            </w:pPr>
          </w:p>
        </w:tc>
      </w:tr>
      <w:tr w:rsidR="00AB19D0" w:rsidRPr="00A636C5" w14:paraId="58BA8CB2" w14:textId="7305E6BB" w:rsidTr="005B2AE7">
        <w:tc>
          <w:tcPr>
            <w:tcW w:w="547" w:type="dxa"/>
            <w:shd w:val="clear" w:color="auto" w:fill="auto"/>
            <w:tcMar>
              <w:top w:w="100" w:type="dxa"/>
              <w:left w:w="100" w:type="dxa"/>
              <w:bottom w:w="100" w:type="dxa"/>
              <w:right w:w="100" w:type="dxa"/>
            </w:tcMar>
          </w:tcPr>
          <w:p w14:paraId="224B9292"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2.</w:t>
            </w:r>
          </w:p>
        </w:tc>
        <w:tc>
          <w:tcPr>
            <w:tcW w:w="5203" w:type="dxa"/>
            <w:shd w:val="clear" w:color="auto" w:fill="auto"/>
            <w:tcMar>
              <w:top w:w="100" w:type="dxa"/>
              <w:left w:w="100" w:type="dxa"/>
              <w:bottom w:w="100" w:type="dxa"/>
              <w:right w:w="100" w:type="dxa"/>
            </w:tcMar>
          </w:tcPr>
          <w:p w14:paraId="4842A3E9" w14:textId="77777777" w:rsidR="00AB19D0" w:rsidRPr="00D35483" w:rsidRDefault="00AB19D0" w:rsidP="005737B4">
            <w:pPr>
              <w:spacing w:before="0" w:after="0" w:line="276" w:lineRule="auto"/>
              <w:jc w:val="both"/>
              <w:rPr>
                <w:szCs w:val="20"/>
                <w:lang w:val="en" w:bidi="ta-IN"/>
              </w:rPr>
            </w:pPr>
            <w:r w:rsidRPr="00D35483">
              <w:rPr>
                <w:szCs w:val="20"/>
                <w:lang w:val="en" w:bidi="ta-IN"/>
              </w:rPr>
              <w:t xml:space="preserve">Conduct co-creation sessions with the relevant staff of the subject MFI </w:t>
            </w:r>
            <w:proofErr w:type="gramStart"/>
            <w:r w:rsidRPr="00D35483">
              <w:rPr>
                <w:szCs w:val="20"/>
                <w:lang w:val="en" w:bidi="ta-IN"/>
              </w:rPr>
              <w:t>in order to</w:t>
            </w:r>
            <w:proofErr w:type="gramEnd"/>
            <w:r w:rsidRPr="00D35483">
              <w:rPr>
                <w:szCs w:val="20"/>
                <w:lang w:val="en" w:bidi="ta-IN"/>
              </w:rPr>
              <w:t xml:space="preserve"> further understand the internal practices and concerns which need to be specifically addressed in drafting each of the subject documents.</w:t>
            </w:r>
          </w:p>
          <w:p w14:paraId="3F96F650" w14:textId="77777777" w:rsidR="00AB19D0" w:rsidRPr="00D35483" w:rsidRDefault="00AB19D0" w:rsidP="005737B4">
            <w:pPr>
              <w:spacing w:before="0" w:after="0" w:line="276" w:lineRule="auto"/>
              <w:jc w:val="both"/>
              <w:rPr>
                <w:szCs w:val="20"/>
                <w:lang w:val="en" w:bidi="ta-IN"/>
              </w:rPr>
            </w:pPr>
          </w:p>
        </w:tc>
        <w:tc>
          <w:tcPr>
            <w:tcW w:w="2520" w:type="dxa"/>
            <w:shd w:val="clear" w:color="auto" w:fill="auto"/>
            <w:tcMar>
              <w:top w:w="100" w:type="dxa"/>
              <w:left w:w="100" w:type="dxa"/>
              <w:bottom w:w="100" w:type="dxa"/>
              <w:right w:w="100" w:type="dxa"/>
            </w:tcMar>
          </w:tcPr>
          <w:p w14:paraId="1D743EA5" w14:textId="77777777" w:rsidR="00AB19D0" w:rsidRPr="00D35483" w:rsidRDefault="00AB19D0" w:rsidP="005737B4">
            <w:pPr>
              <w:spacing w:before="0" w:after="0" w:line="276" w:lineRule="auto"/>
              <w:rPr>
                <w:szCs w:val="20"/>
                <w:lang w:val="en" w:bidi="ta-IN"/>
              </w:rPr>
            </w:pPr>
            <w:r w:rsidRPr="00D35483">
              <w:rPr>
                <w:szCs w:val="20"/>
                <w:lang w:val="en" w:bidi="ta-IN"/>
              </w:rPr>
              <w:t>Timeline of planned meetings to discuss each of the subject documents with agenda and intended participants.</w:t>
            </w:r>
          </w:p>
          <w:p w14:paraId="0F9402C8" w14:textId="77777777" w:rsidR="00AB19D0" w:rsidRPr="00D35483" w:rsidRDefault="00AB19D0" w:rsidP="005737B4">
            <w:pPr>
              <w:spacing w:before="0" w:after="0" w:line="276" w:lineRule="auto"/>
              <w:rPr>
                <w:szCs w:val="20"/>
                <w:lang w:val="en" w:bidi="ta-IN"/>
              </w:rPr>
            </w:pPr>
          </w:p>
          <w:p w14:paraId="3C3B6708" w14:textId="77777777" w:rsidR="00AB19D0" w:rsidRPr="00D35483" w:rsidRDefault="00AB19D0" w:rsidP="005737B4">
            <w:pPr>
              <w:spacing w:before="0" w:after="0" w:line="276" w:lineRule="auto"/>
              <w:rPr>
                <w:szCs w:val="20"/>
                <w:lang w:val="en" w:bidi="ta-IN"/>
              </w:rPr>
            </w:pPr>
            <w:r w:rsidRPr="00D35483">
              <w:rPr>
                <w:szCs w:val="20"/>
                <w:lang w:val="en" w:bidi="ta-IN"/>
              </w:rPr>
              <w:t xml:space="preserve">Recordings/Meeting Notes of Technical Support Meetings in respect of each of the document signed and acknowledged by the </w:t>
            </w:r>
            <w:r w:rsidRPr="00D35483">
              <w:rPr>
                <w:szCs w:val="20"/>
                <w:lang w:val="en" w:bidi="ta-IN"/>
              </w:rPr>
              <w:lastRenderedPageBreak/>
              <w:t>CEO or designated officer of the MFI</w:t>
            </w:r>
          </w:p>
        </w:tc>
        <w:tc>
          <w:tcPr>
            <w:tcW w:w="1800" w:type="dxa"/>
          </w:tcPr>
          <w:p w14:paraId="4DEC7679" w14:textId="77777777" w:rsidR="00AB19D0" w:rsidRPr="00D35483" w:rsidRDefault="00AB19D0" w:rsidP="005737B4">
            <w:pPr>
              <w:spacing w:before="0" w:after="0" w:line="276" w:lineRule="auto"/>
              <w:rPr>
                <w:szCs w:val="20"/>
                <w:lang w:val="en" w:bidi="ta-IN"/>
              </w:rPr>
            </w:pPr>
            <w:r w:rsidRPr="00D35483">
              <w:rPr>
                <w:szCs w:val="20"/>
                <w:lang w:val="en" w:bidi="ta-IN"/>
              </w:rPr>
              <w:lastRenderedPageBreak/>
              <w:t>2 weeks from the date of completion of deliverable 01</w:t>
            </w:r>
          </w:p>
        </w:tc>
        <w:tc>
          <w:tcPr>
            <w:tcW w:w="1440" w:type="dxa"/>
          </w:tcPr>
          <w:p w14:paraId="0389CE43" w14:textId="77777777" w:rsidR="00AB19D0" w:rsidRPr="00D35483" w:rsidRDefault="00AB19D0" w:rsidP="005737B4">
            <w:pPr>
              <w:spacing w:before="0" w:after="0" w:line="276" w:lineRule="auto"/>
              <w:jc w:val="both"/>
              <w:rPr>
                <w:szCs w:val="20"/>
                <w:lang w:val="en" w:bidi="ta-IN"/>
              </w:rPr>
            </w:pPr>
            <w:r w:rsidRPr="00D35483">
              <w:rPr>
                <w:szCs w:val="20"/>
                <w:lang w:val="en" w:bidi="ta-IN"/>
              </w:rPr>
              <w:t>15%</w:t>
            </w:r>
          </w:p>
        </w:tc>
        <w:tc>
          <w:tcPr>
            <w:tcW w:w="2340" w:type="dxa"/>
          </w:tcPr>
          <w:p w14:paraId="44718945" w14:textId="77777777" w:rsidR="00AB19D0" w:rsidRPr="00D35483" w:rsidRDefault="00AB19D0" w:rsidP="005737B4">
            <w:pPr>
              <w:spacing w:before="0" w:after="0" w:line="276" w:lineRule="auto"/>
              <w:jc w:val="both"/>
              <w:rPr>
                <w:szCs w:val="20"/>
                <w:lang w:val="en" w:bidi="ta-IN"/>
              </w:rPr>
            </w:pPr>
          </w:p>
        </w:tc>
      </w:tr>
      <w:tr w:rsidR="00AB19D0" w:rsidRPr="00A636C5" w14:paraId="1906F8FC" w14:textId="234CDEAA" w:rsidTr="005B2AE7">
        <w:tc>
          <w:tcPr>
            <w:tcW w:w="547" w:type="dxa"/>
            <w:shd w:val="clear" w:color="auto" w:fill="auto"/>
            <w:tcMar>
              <w:top w:w="100" w:type="dxa"/>
              <w:left w:w="100" w:type="dxa"/>
              <w:bottom w:w="100" w:type="dxa"/>
              <w:right w:w="100" w:type="dxa"/>
            </w:tcMar>
          </w:tcPr>
          <w:p w14:paraId="07B476E3"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3.</w:t>
            </w:r>
          </w:p>
        </w:tc>
        <w:tc>
          <w:tcPr>
            <w:tcW w:w="5203" w:type="dxa"/>
            <w:shd w:val="clear" w:color="auto" w:fill="auto"/>
            <w:tcMar>
              <w:top w:w="100" w:type="dxa"/>
              <w:left w:w="100" w:type="dxa"/>
              <w:bottom w:w="100" w:type="dxa"/>
              <w:right w:w="100" w:type="dxa"/>
            </w:tcMar>
          </w:tcPr>
          <w:p w14:paraId="31419D5C" w14:textId="77777777" w:rsidR="00AB19D0" w:rsidRPr="00D35483" w:rsidRDefault="00AB19D0" w:rsidP="005737B4">
            <w:pPr>
              <w:spacing w:before="0" w:after="0" w:line="276" w:lineRule="auto"/>
              <w:jc w:val="both"/>
              <w:rPr>
                <w:szCs w:val="20"/>
                <w:lang w:val="en" w:bidi="ta-IN"/>
              </w:rPr>
            </w:pPr>
            <w:r w:rsidRPr="00D35483">
              <w:rPr>
                <w:szCs w:val="20"/>
                <w:lang w:val="en" w:bidi="ta-IN"/>
              </w:rPr>
              <w:t>Submit preliminary drafts of each of the above documents for validation of the relevant staff nominated by the subject MFI</w:t>
            </w:r>
          </w:p>
        </w:tc>
        <w:tc>
          <w:tcPr>
            <w:tcW w:w="2520" w:type="dxa"/>
            <w:shd w:val="clear" w:color="auto" w:fill="auto"/>
            <w:tcMar>
              <w:top w:w="100" w:type="dxa"/>
              <w:left w:w="100" w:type="dxa"/>
              <w:bottom w:w="100" w:type="dxa"/>
              <w:right w:w="100" w:type="dxa"/>
            </w:tcMar>
          </w:tcPr>
          <w:p w14:paraId="3D3EA36B" w14:textId="77777777" w:rsidR="00AB19D0" w:rsidRPr="00D35483" w:rsidRDefault="00AB19D0" w:rsidP="005737B4">
            <w:pPr>
              <w:widowControl w:val="0"/>
              <w:spacing w:before="0" w:after="0" w:line="240" w:lineRule="auto"/>
              <w:rPr>
                <w:szCs w:val="20"/>
                <w:lang w:val="en" w:bidi="ta-IN"/>
              </w:rPr>
            </w:pPr>
            <w:r w:rsidRPr="00D35483">
              <w:rPr>
                <w:szCs w:val="20"/>
                <w:lang w:val="en" w:bidi="ta-IN"/>
              </w:rPr>
              <w:t xml:space="preserve">Written report with acknowledgement by the MFI for each document signed and acknowledged by the CEO or designated officer of the MFI </w:t>
            </w:r>
          </w:p>
        </w:tc>
        <w:tc>
          <w:tcPr>
            <w:tcW w:w="1800" w:type="dxa"/>
          </w:tcPr>
          <w:p w14:paraId="27102746" w14:textId="77777777" w:rsidR="00AB19D0" w:rsidRPr="00D35483" w:rsidRDefault="00AB19D0" w:rsidP="005737B4">
            <w:pPr>
              <w:widowControl w:val="0"/>
              <w:spacing w:before="0" w:after="0" w:line="240" w:lineRule="auto"/>
              <w:rPr>
                <w:szCs w:val="20"/>
                <w:lang w:val="en" w:bidi="ta-IN"/>
              </w:rPr>
            </w:pPr>
            <w:r w:rsidRPr="00D35483">
              <w:rPr>
                <w:szCs w:val="20"/>
                <w:lang w:val="en" w:bidi="ta-IN"/>
              </w:rPr>
              <w:t>7 weeks from the date of completion of deliverable 02</w:t>
            </w:r>
          </w:p>
        </w:tc>
        <w:tc>
          <w:tcPr>
            <w:tcW w:w="1440" w:type="dxa"/>
          </w:tcPr>
          <w:p w14:paraId="31BF7562"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20%</w:t>
            </w:r>
          </w:p>
        </w:tc>
        <w:tc>
          <w:tcPr>
            <w:tcW w:w="2340" w:type="dxa"/>
          </w:tcPr>
          <w:p w14:paraId="5706F82C" w14:textId="77777777" w:rsidR="00AB19D0" w:rsidRPr="00D35483" w:rsidRDefault="00AB19D0" w:rsidP="005737B4">
            <w:pPr>
              <w:widowControl w:val="0"/>
              <w:spacing w:before="0" w:after="0" w:line="240" w:lineRule="auto"/>
              <w:jc w:val="both"/>
              <w:rPr>
                <w:szCs w:val="20"/>
                <w:lang w:val="en" w:bidi="ta-IN"/>
              </w:rPr>
            </w:pPr>
          </w:p>
        </w:tc>
      </w:tr>
      <w:tr w:rsidR="00AB19D0" w:rsidRPr="00A636C5" w14:paraId="48D0F95E" w14:textId="22C0AFBD" w:rsidTr="005B2AE7">
        <w:tc>
          <w:tcPr>
            <w:tcW w:w="547" w:type="dxa"/>
            <w:shd w:val="clear" w:color="auto" w:fill="auto"/>
            <w:tcMar>
              <w:top w:w="100" w:type="dxa"/>
              <w:left w:w="100" w:type="dxa"/>
              <w:bottom w:w="100" w:type="dxa"/>
              <w:right w:w="100" w:type="dxa"/>
            </w:tcMar>
          </w:tcPr>
          <w:p w14:paraId="3B8AA0DB"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4.</w:t>
            </w:r>
          </w:p>
        </w:tc>
        <w:tc>
          <w:tcPr>
            <w:tcW w:w="5203" w:type="dxa"/>
            <w:shd w:val="clear" w:color="auto" w:fill="auto"/>
            <w:tcMar>
              <w:top w:w="100" w:type="dxa"/>
              <w:left w:w="100" w:type="dxa"/>
              <w:bottom w:w="100" w:type="dxa"/>
              <w:right w:w="100" w:type="dxa"/>
            </w:tcMar>
          </w:tcPr>
          <w:p w14:paraId="5049CC12" w14:textId="77777777" w:rsidR="00AB19D0" w:rsidRPr="00D35483" w:rsidRDefault="00AB19D0" w:rsidP="005737B4">
            <w:pPr>
              <w:spacing w:before="0" w:after="0" w:line="276" w:lineRule="auto"/>
              <w:jc w:val="both"/>
              <w:rPr>
                <w:szCs w:val="20"/>
                <w:lang w:val="en" w:bidi="ta-IN"/>
              </w:rPr>
            </w:pPr>
            <w:r w:rsidRPr="00D35483">
              <w:rPr>
                <w:szCs w:val="20"/>
                <w:lang w:val="en" w:bidi="ta-IN"/>
              </w:rPr>
              <w:t xml:space="preserve">Submit finalized copies of each of the subject documentation for final approval for the subject MFI </w:t>
            </w:r>
          </w:p>
        </w:tc>
        <w:tc>
          <w:tcPr>
            <w:tcW w:w="2520" w:type="dxa"/>
            <w:shd w:val="clear" w:color="auto" w:fill="auto"/>
            <w:tcMar>
              <w:top w:w="100" w:type="dxa"/>
              <w:left w:w="100" w:type="dxa"/>
              <w:bottom w:w="100" w:type="dxa"/>
              <w:right w:w="100" w:type="dxa"/>
            </w:tcMar>
          </w:tcPr>
          <w:p w14:paraId="3A26B890" w14:textId="77777777" w:rsidR="00AB19D0" w:rsidRPr="00D35483" w:rsidRDefault="00AB19D0" w:rsidP="005737B4">
            <w:pPr>
              <w:widowControl w:val="0"/>
              <w:spacing w:before="0" w:after="0" w:line="240" w:lineRule="auto"/>
              <w:rPr>
                <w:szCs w:val="20"/>
                <w:lang w:val="en" w:bidi="ta-IN"/>
              </w:rPr>
            </w:pPr>
            <w:r w:rsidRPr="00D35483">
              <w:rPr>
                <w:szCs w:val="20"/>
                <w:lang w:val="en" w:bidi="ta-IN"/>
              </w:rPr>
              <w:t>Written report with acknowledgement by the MFI for each document signed and acknowledged by the CEO or designated officer of the MFI</w:t>
            </w:r>
          </w:p>
        </w:tc>
        <w:tc>
          <w:tcPr>
            <w:tcW w:w="1800" w:type="dxa"/>
          </w:tcPr>
          <w:p w14:paraId="7A8346F9" w14:textId="77777777" w:rsidR="00AB19D0" w:rsidRPr="00D35483" w:rsidRDefault="00AB19D0" w:rsidP="005737B4">
            <w:pPr>
              <w:widowControl w:val="0"/>
              <w:spacing w:before="0" w:after="0" w:line="240" w:lineRule="auto"/>
              <w:rPr>
                <w:szCs w:val="20"/>
                <w:lang w:val="en" w:bidi="ta-IN"/>
              </w:rPr>
            </w:pPr>
            <w:r w:rsidRPr="00D35483">
              <w:rPr>
                <w:szCs w:val="20"/>
                <w:lang w:val="en" w:bidi="ta-IN"/>
              </w:rPr>
              <w:t>3 weeks from the date of completion of deliverable 03</w:t>
            </w:r>
          </w:p>
        </w:tc>
        <w:tc>
          <w:tcPr>
            <w:tcW w:w="1440" w:type="dxa"/>
          </w:tcPr>
          <w:p w14:paraId="1946B66B"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30%</w:t>
            </w:r>
          </w:p>
        </w:tc>
        <w:tc>
          <w:tcPr>
            <w:tcW w:w="2340" w:type="dxa"/>
          </w:tcPr>
          <w:p w14:paraId="5522A799" w14:textId="77777777" w:rsidR="00AB19D0" w:rsidRPr="00D35483" w:rsidRDefault="00AB19D0" w:rsidP="005737B4">
            <w:pPr>
              <w:widowControl w:val="0"/>
              <w:spacing w:before="0" w:after="0" w:line="240" w:lineRule="auto"/>
              <w:jc w:val="both"/>
              <w:rPr>
                <w:szCs w:val="20"/>
                <w:lang w:val="en" w:bidi="ta-IN"/>
              </w:rPr>
            </w:pPr>
          </w:p>
        </w:tc>
      </w:tr>
      <w:tr w:rsidR="00AB19D0" w:rsidRPr="00A636C5" w14:paraId="30C576F4" w14:textId="5FDF086B" w:rsidTr="005B2AE7">
        <w:tc>
          <w:tcPr>
            <w:tcW w:w="547" w:type="dxa"/>
            <w:shd w:val="clear" w:color="auto" w:fill="auto"/>
            <w:tcMar>
              <w:top w:w="100" w:type="dxa"/>
              <w:left w:w="100" w:type="dxa"/>
              <w:bottom w:w="100" w:type="dxa"/>
              <w:right w:w="100" w:type="dxa"/>
            </w:tcMar>
          </w:tcPr>
          <w:p w14:paraId="13FB6477"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5.</w:t>
            </w:r>
          </w:p>
        </w:tc>
        <w:tc>
          <w:tcPr>
            <w:tcW w:w="5203" w:type="dxa"/>
            <w:shd w:val="clear" w:color="auto" w:fill="auto"/>
            <w:tcMar>
              <w:top w:w="100" w:type="dxa"/>
              <w:left w:w="100" w:type="dxa"/>
              <w:bottom w:w="100" w:type="dxa"/>
              <w:right w:w="100" w:type="dxa"/>
            </w:tcMar>
          </w:tcPr>
          <w:p w14:paraId="2E49F07D" w14:textId="77777777" w:rsidR="00AB19D0" w:rsidRPr="00D35483" w:rsidRDefault="00AB19D0" w:rsidP="005737B4">
            <w:pPr>
              <w:spacing w:before="0" w:after="0" w:line="276" w:lineRule="auto"/>
              <w:jc w:val="both"/>
              <w:rPr>
                <w:szCs w:val="20"/>
                <w:lang w:val="en" w:bidi="ta-IN"/>
              </w:rPr>
            </w:pPr>
            <w:r w:rsidRPr="00D35483">
              <w:rPr>
                <w:szCs w:val="20"/>
                <w:lang w:val="en" w:bidi="ta-IN"/>
              </w:rPr>
              <w:t>Conduct   knowledge sharing session to relevant staff nominated by the subject MFI on each of the documents to create awareness amongst the relevant staff directly associated with the operationalization of the subject policy/documentation.</w:t>
            </w:r>
          </w:p>
          <w:p w14:paraId="659BBB48" w14:textId="77777777" w:rsidR="00AB19D0" w:rsidRPr="00D35483" w:rsidRDefault="00AB19D0" w:rsidP="005737B4">
            <w:pPr>
              <w:spacing w:before="0" w:after="0" w:line="276" w:lineRule="auto"/>
              <w:ind w:left="1090"/>
              <w:contextualSpacing/>
              <w:jc w:val="both"/>
              <w:rPr>
                <w:szCs w:val="20"/>
                <w:lang w:val="en" w:bidi="ta-IN"/>
              </w:rPr>
            </w:pPr>
          </w:p>
        </w:tc>
        <w:tc>
          <w:tcPr>
            <w:tcW w:w="2520" w:type="dxa"/>
            <w:shd w:val="clear" w:color="auto" w:fill="auto"/>
            <w:tcMar>
              <w:top w:w="100" w:type="dxa"/>
              <w:left w:w="100" w:type="dxa"/>
              <w:bottom w:w="100" w:type="dxa"/>
              <w:right w:w="100" w:type="dxa"/>
            </w:tcMar>
          </w:tcPr>
          <w:p w14:paraId="226CAB20" w14:textId="77777777" w:rsidR="00AB19D0" w:rsidRPr="00D35483" w:rsidRDefault="00AB19D0" w:rsidP="005737B4">
            <w:pPr>
              <w:spacing w:before="0" w:after="0" w:line="276" w:lineRule="auto"/>
              <w:rPr>
                <w:szCs w:val="20"/>
                <w:lang w:val="en" w:bidi="ta-IN"/>
              </w:rPr>
            </w:pPr>
            <w:r w:rsidRPr="00D35483">
              <w:rPr>
                <w:szCs w:val="20"/>
                <w:lang w:val="en" w:bidi="ta-IN"/>
              </w:rPr>
              <w:t>Timeline of planned meetings to discuss each of the subject documents with agenda and intended participants.</w:t>
            </w:r>
          </w:p>
          <w:p w14:paraId="3DEDA8AB" w14:textId="77777777" w:rsidR="00AB19D0" w:rsidRPr="00D35483" w:rsidRDefault="00AB19D0" w:rsidP="005737B4">
            <w:pPr>
              <w:spacing w:before="0" w:after="0" w:line="276" w:lineRule="auto"/>
              <w:rPr>
                <w:szCs w:val="20"/>
                <w:lang w:val="en" w:bidi="ta-IN"/>
              </w:rPr>
            </w:pPr>
          </w:p>
          <w:p w14:paraId="616C6AE1" w14:textId="77777777" w:rsidR="00AB19D0" w:rsidRPr="00D35483" w:rsidRDefault="00AB19D0" w:rsidP="005737B4">
            <w:pPr>
              <w:widowControl w:val="0"/>
              <w:spacing w:before="0" w:after="0" w:line="240" w:lineRule="auto"/>
              <w:rPr>
                <w:szCs w:val="20"/>
                <w:lang w:val="en" w:bidi="ta-IN"/>
              </w:rPr>
            </w:pPr>
            <w:r w:rsidRPr="00D35483">
              <w:rPr>
                <w:szCs w:val="20"/>
                <w:lang w:val="en" w:bidi="ta-IN"/>
              </w:rPr>
              <w:t>Recordings/Meeting Notes of Technical Support Meetings in respect of each of the document signed and acknowledged by the CEO or designated officer of the MFI</w:t>
            </w:r>
          </w:p>
        </w:tc>
        <w:tc>
          <w:tcPr>
            <w:tcW w:w="1800" w:type="dxa"/>
          </w:tcPr>
          <w:p w14:paraId="174D33E0" w14:textId="77777777" w:rsidR="00AB19D0" w:rsidRPr="00D35483" w:rsidRDefault="00AB19D0" w:rsidP="005737B4">
            <w:pPr>
              <w:widowControl w:val="0"/>
              <w:spacing w:before="0" w:after="0" w:line="240" w:lineRule="auto"/>
              <w:rPr>
                <w:szCs w:val="20"/>
                <w:lang w:val="en" w:bidi="ta-IN"/>
              </w:rPr>
            </w:pPr>
            <w:r w:rsidRPr="00D35483">
              <w:rPr>
                <w:szCs w:val="20"/>
                <w:lang w:val="en" w:bidi="ta-IN"/>
              </w:rPr>
              <w:t>3 from the date of completion of deliverable 04</w:t>
            </w:r>
          </w:p>
        </w:tc>
        <w:tc>
          <w:tcPr>
            <w:tcW w:w="1440" w:type="dxa"/>
          </w:tcPr>
          <w:p w14:paraId="07CBCEB4" w14:textId="77777777" w:rsidR="00AB19D0" w:rsidRPr="00D35483" w:rsidRDefault="00AB19D0" w:rsidP="005737B4">
            <w:pPr>
              <w:widowControl w:val="0"/>
              <w:spacing w:before="0" w:after="0" w:line="240" w:lineRule="auto"/>
              <w:jc w:val="both"/>
              <w:rPr>
                <w:szCs w:val="20"/>
                <w:lang w:val="en" w:bidi="ta-IN"/>
              </w:rPr>
            </w:pPr>
            <w:r w:rsidRPr="00D35483">
              <w:rPr>
                <w:szCs w:val="20"/>
                <w:lang w:val="en" w:bidi="ta-IN"/>
              </w:rPr>
              <w:t>20%</w:t>
            </w:r>
          </w:p>
        </w:tc>
        <w:tc>
          <w:tcPr>
            <w:tcW w:w="2340" w:type="dxa"/>
          </w:tcPr>
          <w:p w14:paraId="0A52C77E" w14:textId="77777777" w:rsidR="00AB19D0" w:rsidRPr="00D35483" w:rsidRDefault="00AB19D0" w:rsidP="005737B4">
            <w:pPr>
              <w:widowControl w:val="0"/>
              <w:spacing w:before="0" w:after="0" w:line="240" w:lineRule="auto"/>
              <w:jc w:val="both"/>
              <w:rPr>
                <w:szCs w:val="20"/>
                <w:lang w:val="en" w:bidi="ta-IN"/>
              </w:rPr>
            </w:pPr>
          </w:p>
        </w:tc>
      </w:tr>
      <w:tr w:rsidR="00C93615" w:rsidRPr="00A636C5" w14:paraId="751CB084" w14:textId="77777777" w:rsidTr="005B2AE7">
        <w:trPr>
          <w:trHeight w:val="560"/>
        </w:trPr>
        <w:tc>
          <w:tcPr>
            <w:tcW w:w="11510" w:type="dxa"/>
            <w:gridSpan w:val="5"/>
            <w:shd w:val="clear" w:color="auto" w:fill="auto"/>
            <w:tcMar>
              <w:top w:w="100" w:type="dxa"/>
              <w:left w:w="100" w:type="dxa"/>
              <w:bottom w:w="100" w:type="dxa"/>
              <w:right w:w="100" w:type="dxa"/>
            </w:tcMar>
            <w:vAlign w:val="center"/>
          </w:tcPr>
          <w:p w14:paraId="4245DCC2" w14:textId="46A66BEA" w:rsidR="00C93615" w:rsidRPr="00570427" w:rsidRDefault="00570427" w:rsidP="00570427">
            <w:pPr>
              <w:widowControl w:val="0"/>
              <w:tabs>
                <w:tab w:val="left" w:pos="9310"/>
              </w:tabs>
              <w:spacing w:before="0" w:after="0" w:line="240" w:lineRule="auto"/>
              <w:jc w:val="right"/>
              <w:rPr>
                <w:b/>
                <w:bCs/>
                <w:szCs w:val="20"/>
                <w:lang w:val="en" w:bidi="ta-IN"/>
              </w:rPr>
            </w:pPr>
            <w:r w:rsidRPr="00570427">
              <w:rPr>
                <w:b/>
                <w:bCs/>
              </w:rPr>
              <w:t>Total Price (LKR)-</w:t>
            </w:r>
          </w:p>
        </w:tc>
        <w:tc>
          <w:tcPr>
            <w:tcW w:w="2340" w:type="dxa"/>
            <w:vAlign w:val="center"/>
          </w:tcPr>
          <w:p w14:paraId="0D32E8E1" w14:textId="77777777" w:rsidR="00C93615" w:rsidRPr="00570427" w:rsidRDefault="00C93615" w:rsidP="00570427">
            <w:pPr>
              <w:widowControl w:val="0"/>
              <w:spacing w:before="0" w:after="0" w:line="240" w:lineRule="auto"/>
              <w:jc w:val="right"/>
              <w:rPr>
                <w:b/>
                <w:bCs/>
                <w:szCs w:val="20"/>
                <w:lang w:val="en" w:bidi="ta-IN"/>
              </w:rPr>
            </w:pPr>
          </w:p>
        </w:tc>
      </w:tr>
    </w:tbl>
    <w:p w14:paraId="590B0C30" w14:textId="77777777" w:rsidR="00FA03BF" w:rsidRDefault="00FA03BF">
      <w:pPr>
        <w:jc w:val="center"/>
        <w:rPr>
          <w:sz w:val="24"/>
          <w:szCs w:val="24"/>
          <w:u w:val="single"/>
        </w:rPr>
      </w:pPr>
    </w:p>
    <w:p w14:paraId="5A002BDE" w14:textId="77777777" w:rsidR="00C93615" w:rsidRDefault="00C93615">
      <w:pPr>
        <w:jc w:val="center"/>
        <w:rPr>
          <w:sz w:val="24"/>
          <w:szCs w:val="24"/>
          <w:u w:val="single"/>
        </w:rPr>
      </w:pPr>
    </w:p>
    <w:p w14:paraId="0000002F" w14:textId="2C112E9E" w:rsidR="00E12F0F" w:rsidRDefault="001D14C6">
      <w:pPr>
        <w:ind w:right="-153"/>
        <w:jc w:val="both"/>
        <w:rPr>
          <w:sz w:val="22"/>
        </w:rPr>
      </w:pPr>
      <w:r>
        <w:rPr>
          <w:sz w:val="22"/>
        </w:rPr>
        <w:lastRenderedPageBreak/>
        <w:t xml:space="preserve">Note: </w:t>
      </w:r>
    </w:p>
    <w:p w14:paraId="00000030" w14:textId="61CDC6B3" w:rsidR="00E12F0F" w:rsidRDefault="001D14C6">
      <w:pPr>
        <w:pBdr>
          <w:top w:val="nil"/>
          <w:left w:val="nil"/>
          <w:bottom w:val="nil"/>
          <w:right w:val="nil"/>
          <w:between w:val="nil"/>
        </w:pBdr>
        <w:spacing w:before="0" w:after="0" w:line="240" w:lineRule="auto"/>
        <w:rPr>
          <w:color w:val="000000"/>
          <w:szCs w:val="20"/>
        </w:rPr>
      </w:pPr>
      <w:r>
        <w:rPr>
          <w:color w:val="000000"/>
          <w:szCs w:val="20"/>
        </w:rPr>
        <w:t xml:space="preserve">Validity of Offer (Minimum </w:t>
      </w:r>
      <w:r w:rsidR="004371A5">
        <w:rPr>
          <w:color w:val="000000"/>
          <w:szCs w:val="20"/>
        </w:rPr>
        <w:t>9</w:t>
      </w:r>
      <w:r>
        <w:rPr>
          <w:color w:val="000000"/>
          <w:szCs w:val="20"/>
        </w:rPr>
        <w:t>0 days</w:t>
      </w:r>
      <w:proofErr w:type="gramStart"/>
      <w:r>
        <w:rPr>
          <w:color w:val="000000"/>
          <w:szCs w:val="20"/>
        </w:rPr>
        <w:t>) :</w:t>
      </w:r>
      <w:proofErr w:type="gramEnd"/>
      <w:r>
        <w:rPr>
          <w:color w:val="000000"/>
          <w:szCs w:val="20"/>
        </w:rPr>
        <w:t xml:space="preserve"> __________________________________</w:t>
      </w:r>
    </w:p>
    <w:p w14:paraId="00000031" w14:textId="77777777" w:rsidR="00E12F0F" w:rsidRDefault="00E12F0F">
      <w:pPr>
        <w:pBdr>
          <w:top w:val="nil"/>
          <w:left w:val="nil"/>
          <w:bottom w:val="nil"/>
          <w:right w:val="nil"/>
          <w:between w:val="nil"/>
        </w:pBdr>
        <w:spacing w:before="0" w:after="0" w:line="240" w:lineRule="auto"/>
        <w:rPr>
          <w:color w:val="000000"/>
          <w:szCs w:val="20"/>
        </w:rPr>
      </w:pPr>
    </w:p>
    <w:p w14:paraId="00000033" w14:textId="77777777" w:rsidR="00E12F0F" w:rsidRDefault="001D14C6">
      <w:pPr>
        <w:pBdr>
          <w:top w:val="nil"/>
          <w:left w:val="nil"/>
          <w:bottom w:val="nil"/>
          <w:right w:val="nil"/>
          <w:between w:val="nil"/>
        </w:pBdr>
        <w:spacing w:before="0" w:after="0" w:line="240" w:lineRule="auto"/>
        <w:rPr>
          <w:color w:val="000000"/>
          <w:szCs w:val="20"/>
        </w:rPr>
      </w:pPr>
      <w:r>
        <w:rPr>
          <w:color w:val="000000"/>
          <w:szCs w:val="20"/>
        </w:rPr>
        <w:t>Currency of Offer (should be in LKR): _________________________________</w:t>
      </w:r>
    </w:p>
    <w:p w14:paraId="00000035" w14:textId="77777777" w:rsidR="00E12F0F" w:rsidRDefault="00E12F0F">
      <w:pPr>
        <w:pBdr>
          <w:top w:val="nil"/>
          <w:left w:val="nil"/>
          <w:bottom w:val="nil"/>
          <w:right w:val="nil"/>
          <w:between w:val="nil"/>
        </w:pBdr>
        <w:spacing w:before="0" w:after="0" w:line="240" w:lineRule="auto"/>
        <w:rPr>
          <w:color w:val="000000"/>
          <w:szCs w:val="20"/>
        </w:rPr>
      </w:pPr>
    </w:p>
    <w:p w14:paraId="00000036" w14:textId="1F9B8EA3" w:rsidR="00E12F0F" w:rsidRDefault="001D14C6">
      <w:pPr>
        <w:pBdr>
          <w:top w:val="nil"/>
          <w:left w:val="nil"/>
          <w:bottom w:val="nil"/>
          <w:right w:val="nil"/>
          <w:between w:val="nil"/>
        </w:pBdr>
        <w:spacing w:before="0" w:after="0" w:line="240" w:lineRule="auto"/>
        <w:rPr>
          <w:color w:val="000000"/>
          <w:szCs w:val="20"/>
        </w:rPr>
      </w:pPr>
      <w:r>
        <w:rPr>
          <w:color w:val="000000"/>
          <w:szCs w:val="20"/>
        </w:rPr>
        <w:t>Payment Terms</w:t>
      </w:r>
      <w:r w:rsidR="00FD2F31">
        <w:rPr>
          <w:color w:val="000000"/>
          <w:szCs w:val="20"/>
        </w:rPr>
        <w:t>:</w:t>
      </w:r>
      <w:r>
        <w:rPr>
          <w:color w:val="000000"/>
          <w:szCs w:val="20"/>
        </w:rPr>
        <w:t xml:space="preserve"> Minimum two weeks accepted after completion of each deliverable as described above: </w:t>
      </w:r>
    </w:p>
    <w:p w14:paraId="00000037" w14:textId="77777777" w:rsidR="00E12F0F" w:rsidRDefault="00E12F0F">
      <w:pPr>
        <w:pBdr>
          <w:top w:val="nil"/>
          <w:left w:val="nil"/>
          <w:bottom w:val="nil"/>
          <w:right w:val="nil"/>
          <w:between w:val="nil"/>
        </w:pBdr>
        <w:spacing w:before="0" w:after="0" w:line="240" w:lineRule="auto"/>
        <w:rPr>
          <w:color w:val="000000"/>
          <w:szCs w:val="20"/>
        </w:rPr>
      </w:pPr>
    </w:p>
    <w:p w14:paraId="4394043E" w14:textId="0C8EAEC3" w:rsidR="00926CF9" w:rsidRPr="00242445" w:rsidRDefault="001D14C6" w:rsidP="00242445">
      <w:pPr>
        <w:pBdr>
          <w:top w:val="nil"/>
          <w:left w:val="nil"/>
          <w:bottom w:val="nil"/>
          <w:right w:val="nil"/>
          <w:between w:val="nil"/>
        </w:pBdr>
        <w:spacing w:before="0" w:after="0" w:line="240" w:lineRule="auto"/>
        <w:rPr>
          <w:color w:val="000000"/>
          <w:szCs w:val="20"/>
        </w:rPr>
      </w:pPr>
      <w:r>
        <w:rPr>
          <w:color w:val="000000"/>
          <w:szCs w:val="20"/>
        </w:rPr>
        <w:t>________________________________</w:t>
      </w:r>
      <w:r w:rsidR="00242445">
        <w:rPr>
          <w:color w:val="000000"/>
          <w:szCs w:val="20"/>
        </w:rPr>
        <w:br/>
      </w:r>
    </w:p>
    <w:tbl>
      <w:tblPr>
        <w:tblStyle w:val="a0"/>
        <w:tblW w:w="9720"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E12F0F" w14:paraId="2494C180" w14:textId="77777777">
        <w:trPr>
          <w:trHeight w:val="2212"/>
        </w:trPr>
        <w:tc>
          <w:tcPr>
            <w:tcW w:w="9720" w:type="dxa"/>
          </w:tcPr>
          <w:p w14:paraId="0000003A" w14:textId="77777777" w:rsidR="00E12F0F" w:rsidRDefault="001D14C6">
            <w:pPr>
              <w:pBdr>
                <w:top w:val="nil"/>
                <w:left w:val="nil"/>
                <w:bottom w:val="nil"/>
                <w:right w:val="nil"/>
                <w:between w:val="nil"/>
              </w:pBdr>
              <w:spacing w:before="0" w:after="0" w:line="240" w:lineRule="auto"/>
              <w:rPr>
                <w:color w:val="000000"/>
                <w:szCs w:val="20"/>
              </w:rPr>
            </w:pPr>
            <w:r>
              <w:rPr>
                <w:color w:val="000000"/>
                <w:szCs w:val="20"/>
              </w:rPr>
              <w:t>Service Provider details</w:t>
            </w:r>
          </w:p>
          <w:p w14:paraId="0000003B" w14:textId="77777777" w:rsidR="00E12F0F" w:rsidRDefault="00E12F0F">
            <w:pPr>
              <w:pBdr>
                <w:top w:val="nil"/>
                <w:left w:val="nil"/>
                <w:bottom w:val="nil"/>
                <w:right w:val="nil"/>
                <w:between w:val="nil"/>
              </w:pBdr>
              <w:spacing w:before="0" w:after="0" w:line="240" w:lineRule="auto"/>
              <w:rPr>
                <w:color w:val="000000"/>
                <w:szCs w:val="20"/>
              </w:rPr>
            </w:pPr>
          </w:p>
          <w:p w14:paraId="0000003C" w14:textId="77777777" w:rsidR="00E12F0F" w:rsidRDefault="001D14C6">
            <w:pPr>
              <w:pBdr>
                <w:top w:val="nil"/>
                <w:left w:val="nil"/>
                <w:bottom w:val="nil"/>
                <w:right w:val="nil"/>
                <w:between w:val="nil"/>
              </w:pBdr>
              <w:spacing w:before="0" w:after="0" w:line="240" w:lineRule="auto"/>
              <w:rPr>
                <w:color w:val="000000"/>
                <w:szCs w:val="20"/>
              </w:rPr>
            </w:pPr>
            <w:r>
              <w:rPr>
                <w:color w:val="000000"/>
                <w:szCs w:val="20"/>
              </w:rPr>
              <w:t>Service Provider Name: _____________________________________</w:t>
            </w:r>
          </w:p>
          <w:p w14:paraId="0000003D" w14:textId="77777777" w:rsidR="00E12F0F" w:rsidRDefault="00E12F0F">
            <w:pPr>
              <w:pBdr>
                <w:top w:val="nil"/>
                <w:left w:val="nil"/>
                <w:bottom w:val="nil"/>
                <w:right w:val="nil"/>
                <w:between w:val="nil"/>
              </w:pBdr>
              <w:spacing w:before="0" w:after="0" w:line="240" w:lineRule="auto"/>
              <w:rPr>
                <w:color w:val="000000"/>
                <w:szCs w:val="20"/>
              </w:rPr>
            </w:pPr>
          </w:p>
          <w:p w14:paraId="0000003E" w14:textId="77777777" w:rsidR="00E12F0F" w:rsidRDefault="001D14C6">
            <w:pPr>
              <w:pBdr>
                <w:top w:val="nil"/>
                <w:left w:val="nil"/>
                <w:bottom w:val="nil"/>
                <w:right w:val="nil"/>
                <w:between w:val="nil"/>
              </w:pBdr>
              <w:spacing w:before="0" w:after="0" w:line="240" w:lineRule="auto"/>
              <w:rPr>
                <w:color w:val="000000"/>
                <w:szCs w:val="20"/>
              </w:rPr>
            </w:pPr>
            <w:r>
              <w:rPr>
                <w:color w:val="000000"/>
                <w:szCs w:val="20"/>
              </w:rPr>
              <w:t>Postal Address: __________________________________________</w:t>
            </w:r>
          </w:p>
          <w:p w14:paraId="0000003F" w14:textId="77777777" w:rsidR="00E12F0F" w:rsidRDefault="00E12F0F">
            <w:pPr>
              <w:pBdr>
                <w:top w:val="nil"/>
                <w:left w:val="nil"/>
                <w:bottom w:val="nil"/>
                <w:right w:val="nil"/>
                <w:between w:val="nil"/>
              </w:pBdr>
              <w:spacing w:before="0" w:after="0" w:line="240" w:lineRule="auto"/>
              <w:rPr>
                <w:color w:val="000000"/>
                <w:szCs w:val="20"/>
              </w:rPr>
            </w:pPr>
          </w:p>
          <w:p w14:paraId="00000040" w14:textId="77777777" w:rsidR="00E12F0F" w:rsidRDefault="001D14C6">
            <w:pPr>
              <w:pBdr>
                <w:top w:val="nil"/>
                <w:left w:val="nil"/>
                <w:bottom w:val="nil"/>
                <w:right w:val="nil"/>
                <w:between w:val="nil"/>
              </w:pBdr>
              <w:spacing w:before="0" w:after="0" w:line="240" w:lineRule="auto"/>
              <w:rPr>
                <w:color w:val="000000"/>
                <w:szCs w:val="20"/>
              </w:rPr>
            </w:pPr>
            <w:r>
              <w:rPr>
                <w:color w:val="000000"/>
                <w:szCs w:val="20"/>
              </w:rPr>
              <w:t>Tel No: _________________________________________________</w:t>
            </w:r>
          </w:p>
          <w:p w14:paraId="00000041" w14:textId="77777777" w:rsidR="00E12F0F" w:rsidRDefault="00E12F0F">
            <w:pPr>
              <w:pBdr>
                <w:top w:val="nil"/>
                <w:left w:val="nil"/>
                <w:bottom w:val="nil"/>
                <w:right w:val="nil"/>
                <w:between w:val="nil"/>
              </w:pBdr>
              <w:spacing w:before="0" w:after="0" w:line="240" w:lineRule="auto"/>
              <w:rPr>
                <w:color w:val="000000"/>
                <w:szCs w:val="20"/>
              </w:rPr>
            </w:pPr>
          </w:p>
          <w:p w14:paraId="00000043" w14:textId="360B2FA0" w:rsidR="00E12F0F" w:rsidRPr="00602473" w:rsidRDefault="001D14C6" w:rsidP="00602473">
            <w:pPr>
              <w:pBdr>
                <w:top w:val="nil"/>
                <w:left w:val="nil"/>
                <w:bottom w:val="nil"/>
                <w:right w:val="nil"/>
                <w:between w:val="nil"/>
              </w:pBdr>
              <w:spacing w:before="0" w:after="0" w:line="240" w:lineRule="auto"/>
              <w:rPr>
                <w:color w:val="000000"/>
                <w:szCs w:val="20"/>
              </w:rPr>
            </w:pPr>
            <w:r>
              <w:rPr>
                <w:color w:val="000000"/>
                <w:szCs w:val="20"/>
              </w:rPr>
              <w:t>E-mail Address: ___________________________________________</w:t>
            </w:r>
          </w:p>
        </w:tc>
      </w:tr>
    </w:tbl>
    <w:p w14:paraId="2E937819" w14:textId="77777777" w:rsidR="00602473" w:rsidRDefault="00602473" w:rsidP="00602473">
      <w:pPr>
        <w:pBdr>
          <w:top w:val="nil"/>
          <w:left w:val="nil"/>
          <w:bottom w:val="nil"/>
          <w:right w:val="nil"/>
          <w:between w:val="nil"/>
        </w:pBdr>
        <w:spacing w:before="0" w:after="0" w:line="240" w:lineRule="auto"/>
        <w:rPr>
          <w:color w:val="000000"/>
          <w:szCs w:val="20"/>
        </w:rPr>
      </w:pPr>
    </w:p>
    <w:p w14:paraId="0827C659" w14:textId="77777777" w:rsidR="00C029D6" w:rsidRDefault="00C029D6" w:rsidP="00602473">
      <w:pPr>
        <w:pBdr>
          <w:top w:val="nil"/>
          <w:left w:val="nil"/>
          <w:bottom w:val="nil"/>
          <w:right w:val="nil"/>
          <w:between w:val="nil"/>
        </w:pBdr>
        <w:spacing w:before="0" w:after="0" w:line="240" w:lineRule="auto"/>
        <w:rPr>
          <w:color w:val="000000"/>
          <w:szCs w:val="20"/>
        </w:rPr>
      </w:pPr>
    </w:p>
    <w:p w14:paraId="00000047" w14:textId="1A09E1CA" w:rsidR="00E12F0F" w:rsidRDefault="001D14C6" w:rsidP="00602473">
      <w:pPr>
        <w:pBdr>
          <w:top w:val="nil"/>
          <w:left w:val="nil"/>
          <w:bottom w:val="nil"/>
          <w:right w:val="nil"/>
          <w:between w:val="nil"/>
        </w:pBdr>
        <w:spacing w:before="0" w:after="0" w:line="240" w:lineRule="auto"/>
        <w:rPr>
          <w:color w:val="000000"/>
          <w:szCs w:val="20"/>
        </w:rPr>
      </w:pPr>
      <w:r>
        <w:rPr>
          <w:color w:val="000000"/>
          <w:szCs w:val="20"/>
        </w:rPr>
        <w:t xml:space="preserve">Date </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Authorized Signature </w:t>
      </w:r>
    </w:p>
    <w:p w14:paraId="00000048" w14:textId="77777777" w:rsidR="00E12F0F" w:rsidRDefault="00E12F0F" w:rsidP="00602473">
      <w:pPr>
        <w:pBdr>
          <w:top w:val="nil"/>
          <w:left w:val="nil"/>
          <w:bottom w:val="nil"/>
          <w:right w:val="nil"/>
          <w:between w:val="nil"/>
        </w:pBdr>
        <w:spacing w:before="0" w:after="0" w:line="240" w:lineRule="auto"/>
        <w:rPr>
          <w:color w:val="000000"/>
          <w:szCs w:val="20"/>
        </w:rPr>
      </w:pPr>
    </w:p>
    <w:p w14:paraId="00000049" w14:textId="77777777" w:rsidR="00E12F0F" w:rsidRDefault="00E12F0F" w:rsidP="00602473">
      <w:pPr>
        <w:pBdr>
          <w:top w:val="nil"/>
          <w:left w:val="nil"/>
          <w:bottom w:val="nil"/>
          <w:right w:val="nil"/>
          <w:between w:val="nil"/>
        </w:pBdr>
        <w:spacing w:before="0" w:after="0" w:line="240" w:lineRule="auto"/>
        <w:rPr>
          <w:color w:val="000000"/>
          <w:szCs w:val="20"/>
        </w:rPr>
      </w:pPr>
    </w:p>
    <w:p w14:paraId="00000051" w14:textId="5565903F" w:rsidR="00E12F0F" w:rsidRPr="00A311DD" w:rsidRDefault="001D14C6" w:rsidP="00602473">
      <w:pPr>
        <w:pBdr>
          <w:top w:val="nil"/>
          <w:left w:val="nil"/>
          <w:bottom w:val="nil"/>
          <w:right w:val="nil"/>
          <w:between w:val="nil"/>
        </w:pBdr>
        <w:spacing w:before="0" w:after="0" w:line="240" w:lineRule="auto"/>
        <w:rPr>
          <w:color w:val="000000"/>
          <w:sz w:val="24"/>
          <w:szCs w:val="24"/>
        </w:rPr>
      </w:pPr>
      <w:r>
        <w:rPr>
          <w:color w:val="000000"/>
          <w:szCs w:val="20"/>
        </w:rPr>
        <w:t>___________</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_____________________________</w:t>
      </w:r>
    </w:p>
    <w:sectPr w:rsidR="00E12F0F" w:rsidRPr="00A311DD" w:rsidSect="009E2680">
      <w:footerReference w:type="default" r:id="rId8"/>
      <w:headerReference w:type="first" r:id="rId9"/>
      <w:footerReference w:type="first" r:id="rId10"/>
      <w:pgSz w:w="16838" w:h="11906" w:orient="landscape"/>
      <w:pgMar w:top="1138" w:right="1138" w:bottom="1138" w:left="1282" w:header="706"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CA56" w14:textId="77777777" w:rsidR="006873F2" w:rsidRDefault="006873F2">
      <w:pPr>
        <w:spacing w:before="0" w:after="0" w:line="240" w:lineRule="auto"/>
      </w:pPr>
      <w:r>
        <w:separator/>
      </w:r>
    </w:p>
  </w:endnote>
  <w:endnote w:type="continuationSeparator" w:id="0">
    <w:p w14:paraId="00B863B0" w14:textId="77777777" w:rsidR="006873F2" w:rsidRDefault="006873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46CDE415" w:rsidR="00E12F0F" w:rsidRDefault="001D14C6">
    <w:pPr>
      <w:pBdr>
        <w:top w:val="nil"/>
        <w:left w:val="nil"/>
        <w:bottom w:val="nil"/>
        <w:right w:val="nil"/>
        <w:between w:val="nil"/>
      </w:pBdr>
      <w:tabs>
        <w:tab w:val="right" w:pos="9639"/>
      </w:tabs>
      <w:spacing w:after="0" w:line="240" w:lineRule="auto"/>
      <w:rPr>
        <w:color w:val="9D9FA2"/>
        <w:sz w:val="18"/>
        <w:szCs w:val="18"/>
      </w:rPr>
    </w:pPr>
    <w:r>
      <w:rPr>
        <w:color w:val="9D9FA2"/>
        <w:sz w:val="18"/>
        <w:szCs w:val="18"/>
      </w:rPr>
      <w:t xml:space="preserve">     </w:t>
    </w:r>
    <w:r>
      <w:rPr>
        <w:color w:val="9D9FA2"/>
        <w:sz w:val="18"/>
        <w:szCs w:val="18"/>
      </w:rPr>
      <w:tab/>
    </w:r>
    <w:r>
      <w:rPr>
        <w:color w:val="9D9FA2"/>
        <w:sz w:val="18"/>
        <w:szCs w:val="18"/>
      </w:rPr>
      <w:fldChar w:fldCharType="begin"/>
    </w:r>
    <w:r>
      <w:rPr>
        <w:color w:val="9D9FA2"/>
        <w:sz w:val="18"/>
        <w:szCs w:val="18"/>
      </w:rPr>
      <w:instrText>PAGE</w:instrText>
    </w:r>
    <w:r>
      <w:rPr>
        <w:color w:val="9D9FA2"/>
        <w:sz w:val="18"/>
        <w:szCs w:val="18"/>
      </w:rPr>
      <w:fldChar w:fldCharType="separate"/>
    </w:r>
    <w:r w:rsidR="00870009">
      <w:rPr>
        <w:noProof/>
        <w:color w:val="9D9FA2"/>
        <w:sz w:val="18"/>
        <w:szCs w:val="18"/>
      </w:rPr>
      <w:t>2</w:t>
    </w:r>
    <w:r>
      <w:rPr>
        <w:color w:val="9D9FA2"/>
        <w:sz w:val="18"/>
        <w:szCs w:val="18"/>
      </w:rPr>
      <w:fldChar w:fldCharType="end"/>
    </w:r>
    <w:r>
      <w:rPr>
        <w:color w:val="9D9FA2"/>
        <w:sz w:val="18"/>
        <w:szCs w:val="18"/>
      </w:rPr>
      <w:t xml:space="preserve"> / </w:t>
    </w:r>
    <w:r>
      <w:rPr>
        <w:color w:val="9D9FA2"/>
        <w:sz w:val="18"/>
        <w:szCs w:val="18"/>
      </w:rPr>
      <w:fldChar w:fldCharType="begin"/>
    </w:r>
    <w:r>
      <w:rPr>
        <w:color w:val="9D9FA2"/>
        <w:sz w:val="18"/>
        <w:szCs w:val="18"/>
      </w:rPr>
      <w:instrText>NUMPAGES</w:instrText>
    </w:r>
    <w:r>
      <w:rPr>
        <w:color w:val="9D9FA2"/>
        <w:sz w:val="18"/>
        <w:szCs w:val="18"/>
      </w:rPr>
      <w:fldChar w:fldCharType="separate"/>
    </w:r>
    <w:r w:rsidR="00870009">
      <w:rPr>
        <w:noProof/>
        <w:color w:val="9D9FA2"/>
        <w:sz w:val="18"/>
        <w:szCs w:val="18"/>
      </w:rPr>
      <w:t>3</w:t>
    </w:r>
    <w:r>
      <w:rPr>
        <w:color w:val="9D9FA2"/>
        <w:sz w:val="18"/>
        <w:szCs w:val="18"/>
      </w:rPr>
      <w:fldChar w:fldCharType="end"/>
    </w:r>
    <w:r>
      <w:rPr>
        <w:color w:val="9D9FA2"/>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1FAF5E6E" w:rsidR="00E12F0F" w:rsidRDefault="001D14C6">
    <w:pPr>
      <w:pBdr>
        <w:top w:val="nil"/>
        <w:left w:val="nil"/>
        <w:bottom w:val="nil"/>
        <w:right w:val="nil"/>
        <w:between w:val="nil"/>
      </w:pBdr>
      <w:tabs>
        <w:tab w:val="right" w:pos="9639"/>
      </w:tabs>
      <w:spacing w:after="0" w:line="240" w:lineRule="auto"/>
      <w:rPr>
        <w:color w:val="9D9FA2"/>
        <w:sz w:val="18"/>
        <w:szCs w:val="18"/>
      </w:rPr>
    </w:pPr>
    <w:r>
      <w:rPr>
        <w:color w:val="9D9FA2"/>
        <w:sz w:val="18"/>
        <w:szCs w:val="18"/>
      </w:rPr>
      <w:t xml:space="preserve">     </w:t>
    </w:r>
    <w:r>
      <w:rPr>
        <w:color w:val="9D9FA2"/>
        <w:sz w:val="18"/>
        <w:szCs w:val="18"/>
      </w:rPr>
      <w:tab/>
    </w:r>
    <w:r>
      <w:rPr>
        <w:color w:val="9D9FA2"/>
        <w:sz w:val="18"/>
        <w:szCs w:val="18"/>
      </w:rPr>
      <w:fldChar w:fldCharType="begin"/>
    </w:r>
    <w:r>
      <w:rPr>
        <w:color w:val="9D9FA2"/>
        <w:sz w:val="18"/>
        <w:szCs w:val="18"/>
      </w:rPr>
      <w:instrText>PAGE</w:instrText>
    </w:r>
    <w:r>
      <w:rPr>
        <w:color w:val="9D9FA2"/>
        <w:sz w:val="18"/>
        <w:szCs w:val="18"/>
      </w:rPr>
      <w:fldChar w:fldCharType="separate"/>
    </w:r>
    <w:r w:rsidR="00870009">
      <w:rPr>
        <w:noProof/>
        <w:color w:val="9D9FA2"/>
        <w:sz w:val="18"/>
        <w:szCs w:val="18"/>
      </w:rPr>
      <w:t>1</w:t>
    </w:r>
    <w:r>
      <w:rPr>
        <w:color w:val="9D9FA2"/>
        <w:sz w:val="18"/>
        <w:szCs w:val="18"/>
      </w:rPr>
      <w:fldChar w:fldCharType="end"/>
    </w:r>
    <w:r>
      <w:rPr>
        <w:color w:val="9D9FA2"/>
        <w:sz w:val="18"/>
        <w:szCs w:val="18"/>
      </w:rPr>
      <w:t xml:space="preserve"> / </w:t>
    </w:r>
    <w:r>
      <w:rPr>
        <w:color w:val="9D9FA2"/>
        <w:sz w:val="18"/>
        <w:szCs w:val="18"/>
      </w:rPr>
      <w:fldChar w:fldCharType="begin"/>
    </w:r>
    <w:r>
      <w:rPr>
        <w:color w:val="9D9FA2"/>
        <w:sz w:val="18"/>
        <w:szCs w:val="18"/>
      </w:rPr>
      <w:instrText>NUMPAGES</w:instrText>
    </w:r>
    <w:r>
      <w:rPr>
        <w:color w:val="9D9FA2"/>
        <w:sz w:val="18"/>
        <w:szCs w:val="18"/>
      </w:rPr>
      <w:fldChar w:fldCharType="separate"/>
    </w:r>
    <w:r w:rsidR="00870009">
      <w:rPr>
        <w:noProof/>
        <w:color w:val="9D9FA2"/>
        <w:sz w:val="18"/>
        <w:szCs w:val="18"/>
      </w:rPr>
      <w:t>2</w:t>
    </w:r>
    <w:r>
      <w:rPr>
        <w:color w:val="9D9FA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DD4A" w14:textId="77777777" w:rsidR="006873F2" w:rsidRDefault="006873F2">
      <w:pPr>
        <w:spacing w:before="0" w:after="0" w:line="240" w:lineRule="auto"/>
      </w:pPr>
      <w:r>
        <w:separator/>
      </w:r>
    </w:p>
  </w:footnote>
  <w:footnote w:type="continuationSeparator" w:id="0">
    <w:p w14:paraId="16FBA792" w14:textId="77777777" w:rsidR="006873F2" w:rsidRDefault="006873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E12F0F" w:rsidRDefault="001D14C6">
    <w:pPr>
      <w:spacing w:after="0" w:line="120" w:lineRule="auto"/>
    </w:pPr>
    <w:r>
      <w:rPr>
        <w:noProof/>
      </w:rPr>
      <w:drawing>
        <wp:anchor distT="0" distB="0" distL="114300" distR="114300" simplePos="0" relativeHeight="251658240" behindDoc="0" locked="0" layoutInCell="1" hidden="0" allowOverlap="1" wp14:anchorId="01A931D0" wp14:editId="52E8B2DB">
          <wp:simplePos x="0" y="0"/>
          <wp:positionH relativeFrom="column">
            <wp:posOffset>-300989</wp:posOffset>
          </wp:positionH>
          <wp:positionV relativeFrom="paragraph">
            <wp:posOffset>-224789</wp:posOffset>
          </wp:positionV>
          <wp:extent cx="1225550" cy="489760"/>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225550" cy="489760"/>
                  </a:xfrm>
                  <a:prstGeom prst="rect">
                    <a:avLst/>
                  </a:prstGeom>
                  <a:ln/>
                </pic:spPr>
              </pic:pic>
            </a:graphicData>
          </a:graphic>
        </wp:anchor>
      </w:drawing>
    </w:r>
  </w:p>
  <w:p w14:paraId="00000053" w14:textId="77777777" w:rsidR="00E12F0F" w:rsidRDefault="00E12F0F">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7E4"/>
    <w:multiLevelType w:val="hybridMultilevel"/>
    <w:tmpl w:val="975E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7229"/>
    <w:multiLevelType w:val="hybridMultilevel"/>
    <w:tmpl w:val="A6B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192"/>
    <w:multiLevelType w:val="hybridMultilevel"/>
    <w:tmpl w:val="0D6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4305"/>
    <w:multiLevelType w:val="hybridMultilevel"/>
    <w:tmpl w:val="D57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F7F97"/>
    <w:multiLevelType w:val="hybridMultilevel"/>
    <w:tmpl w:val="F12CBDE0"/>
    <w:lvl w:ilvl="0" w:tplc="4A74C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E28E9"/>
    <w:multiLevelType w:val="hybridMultilevel"/>
    <w:tmpl w:val="C3FE5DB0"/>
    <w:lvl w:ilvl="0" w:tplc="2312C772">
      <w:numFmt w:val="bullet"/>
      <w:lvlText w:val="-"/>
      <w:lvlJc w:val="left"/>
      <w:pPr>
        <w:ind w:left="9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46BB0"/>
    <w:multiLevelType w:val="hybridMultilevel"/>
    <w:tmpl w:val="038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641D1"/>
    <w:multiLevelType w:val="hybridMultilevel"/>
    <w:tmpl w:val="1DC457C6"/>
    <w:lvl w:ilvl="0" w:tplc="2312C772">
      <w:numFmt w:val="bullet"/>
      <w:lvlText w:val="-"/>
      <w:lvlJc w:val="left"/>
      <w:pPr>
        <w:ind w:left="910" w:hanging="360"/>
      </w:pPr>
      <w:rPr>
        <w:rFonts w:ascii="Arial" w:eastAsia="Arial"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8" w15:restartNumberingAfterBreak="0">
    <w:nsid w:val="4F4140E1"/>
    <w:multiLevelType w:val="hybridMultilevel"/>
    <w:tmpl w:val="E124BF96"/>
    <w:lvl w:ilvl="0" w:tplc="DE76DC9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5D80609"/>
    <w:multiLevelType w:val="hybridMultilevel"/>
    <w:tmpl w:val="64B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D5C9F"/>
    <w:multiLevelType w:val="multilevel"/>
    <w:tmpl w:val="23E202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FC51C88"/>
    <w:multiLevelType w:val="hybridMultilevel"/>
    <w:tmpl w:val="8F0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264DE"/>
    <w:multiLevelType w:val="hybridMultilevel"/>
    <w:tmpl w:val="B9380A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6836">
    <w:abstractNumId w:val="10"/>
  </w:num>
  <w:num w:numId="2" w16cid:durableId="12145805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50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3378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607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43264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702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3613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6810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508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21847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2608114">
    <w:abstractNumId w:val="4"/>
  </w:num>
  <w:num w:numId="13" w16cid:durableId="918714579">
    <w:abstractNumId w:val="12"/>
  </w:num>
  <w:num w:numId="14" w16cid:durableId="1744839053">
    <w:abstractNumId w:val="8"/>
  </w:num>
  <w:num w:numId="15" w16cid:durableId="1679888731">
    <w:abstractNumId w:val="7"/>
  </w:num>
  <w:num w:numId="16" w16cid:durableId="1988437689">
    <w:abstractNumId w:val="5"/>
  </w:num>
  <w:num w:numId="17" w16cid:durableId="1475836308">
    <w:abstractNumId w:val="1"/>
  </w:num>
  <w:num w:numId="18" w16cid:durableId="464012302">
    <w:abstractNumId w:val="9"/>
  </w:num>
  <w:num w:numId="19" w16cid:durableId="1924415393">
    <w:abstractNumId w:val="2"/>
  </w:num>
  <w:num w:numId="20" w16cid:durableId="1014763151">
    <w:abstractNumId w:val="6"/>
  </w:num>
  <w:num w:numId="21" w16cid:durableId="665323670">
    <w:abstractNumId w:val="3"/>
  </w:num>
  <w:num w:numId="22" w16cid:durableId="1724057872">
    <w:abstractNumId w:val="11"/>
  </w:num>
  <w:num w:numId="23" w16cid:durableId="132350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0F"/>
    <w:rsid w:val="000401FA"/>
    <w:rsid w:val="00067EED"/>
    <w:rsid w:val="000C05C2"/>
    <w:rsid w:val="000E5E71"/>
    <w:rsid w:val="00112E5F"/>
    <w:rsid w:val="00120590"/>
    <w:rsid w:val="00131AE2"/>
    <w:rsid w:val="001D14C6"/>
    <w:rsid w:val="00216694"/>
    <w:rsid w:val="00224428"/>
    <w:rsid w:val="00242445"/>
    <w:rsid w:val="00356EA4"/>
    <w:rsid w:val="003E704A"/>
    <w:rsid w:val="00405C59"/>
    <w:rsid w:val="00433CCD"/>
    <w:rsid w:val="004371A5"/>
    <w:rsid w:val="004B69C8"/>
    <w:rsid w:val="005279F9"/>
    <w:rsid w:val="0053154E"/>
    <w:rsid w:val="00570427"/>
    <w:rsid w:val="005B2A9E"/>
    <w:rsid w:val="005B2AE7"/>
    <w:rsid w:val="00602473"/>
    <w:rsid w:val="0064551D"/>
    <w:rsid w:val="006873F2"/>
    <w:rsid w:val="006A5824"/>
    <w:rsid w:val="006D48E2"/>
    <w:rsid w:val="006F49F1"/>
    <w:rsid w:val="00705A39"/>
    <w:rsid w:val="007347B0"/>
    <w:rsid w:val="00870009"/>
    <w:rsid w:val="00926CF9"/>
    <w:rsid w:val="00956719"/>
    <w:rsid w:val="009E2680"/>
    <w:rsid w:val="009E52D5"/>
    <w:rsid w:val="00A311DD"/>
    <w:rsid w:val="00A84EE9"/>
    <w:rsid w:val="00AB19D0"/>
    <w:rsid w:val="00B0379C"/>
    <w:rsid w:val="00B20892"/>
    <w:rsid w:val="00B679E3"/>
    <w:rsid w:val="00B833D3"/>
    <w:rsid w:val="00BA5C8B"/>
    <w:rsid w:val="00C029D6"/>
    <w:rsid w:val="00C93615"/>
    <w:rsid w:val="00D10831"/>
    <w:rsid w:val="00D306A0"/>
    <w:rsid w:val="00D35483"/>
    <w:rsid w:val="00DC3758"/>
    <w:rsid w:val="00E12F0F"/>
    <w:rsid w:val="00E970A6"/>
    <w:rsid w:val="00EB23D3"/>
    <w:rsid w:val="00FA03BF"/>
    <w:rsid w:val="00FD0CD4"/>
    <w:rsid w:val="00F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89AC"/>
  <w15:docId w15:val="{85A53CD9-15CF-4BD9-A531-48B605E1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US"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D5"/>
    <w:rPr>
      <w:szCs w:val="22"/>
    </w:rPr>
  </w:style>
  <w:style w:type="paragraph" w:styleId="Heading1">
    <w:name w:val="heading 1"/>
    <w:basedOn w:val="Normal"/>
    <w:next w:val="Normal"/>
    <w:link w:val="Heading1Char"/>
    <w:uiPriority w:val="9"/>
    <w:qFormat/>
    <w:rsid w:val="004A4B44"/>
    <w:pPr>
      <w:keepNext/>
      <w:keepLines/>
      <w:numPr>
        <w:numId w:val="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unhideWhenUsed/>
    <w:qFormat/>
    <w:rsid w:val="00931A0B"/>
    <w:pPr>
      <w:keepNext/>
      <w:keepLines/>
      <w:numPr>
        <w:ilvl w:val="1"/>
        <w:numId w:val="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unhideWhenUsed/>
    <w:qFormat/>
    <w:rsid w:val="00931A0B"/>
    <w:pPr>
      <w:keepNext/>
      <w:keepLines/>
      <w:numPr>
        <w:ilvl w:val="2"/>
        <w:numId w:val="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unhideWhenUsed/>
    <w:qFormat/>
    <w:rsid w:val="00931A0B"/>
    <w:pPr>
      <w:keepNext/>
      <w:keepLines/>
      <w:numPr>
        <w:ilvl w:val="3"/>
        <w:numId w:val="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unhideWhenUsed/>
    <w:qFormat/>
    <w:rsid w:val="00931A0B"/>
    <w:pPr>
      <w:keepNext/>
      <w:keepLines/>
      <w:numPr>
        <w:ilvl w:val="4"/>
        <w:numId w:val="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unhideWhenUsed/>
    <w:qFormat/>
    <w:rsid w:val="00931A0B"/>
    <w:pPr>
      <w:keepNext/>
      <w:keepLines/>
      <w:numPr>
        <w:ilvl w:val="5"/>
        <w:numId w:val="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tabs>
        <w:tab w:val="clear" w:pos="720"/>
      </w:tabs>
      <w:spacing w:before="0" w:after="320"/>
      <w:ind w:left="0" w:firstLine="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b/>
      <w:bCs/>
      <w:color w:val="000000"/>
      <w:szCs w:val="26"/>
    </w:rPr>
  </w:style>
  <w:style w:type="paragraph" w:customStyle="1" w:styleId="Head6">
    <w:name w:val="Head6"/>
    <w:link w:val="Head6Char"/>
    <w:qFormat/>
    <w:rsid w:val="004E7355"/>
    <w:pPr>
      <w:suppressAutoHyphens/>
      <w:outlineLvl w:val="1"/>
    </w:pPr>
    <w:rPr>
      <w:b/>
      <w:bCs/>
      <w:i/>
      <w:color w:val="000000"/>
      <w:szCs w:val="22"/>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color w:val="05C3DE" w:themeColor="accent1"/>
      <w:sz w:val="26"/>
      <w:szCs w:val="26"/>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color w:val="000000"/>
      <w:szCs w:val="22"/>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tabs>
        <w:tab w:val="num" w:pos="720"/>
      </w:tabs>
      <w:suppressAutoHyphens/>
      <w:ind w:left="851" w:hanging="567"/>
    </w:pPr>
    <w:rPr>
      <w:color w:val="000000"/>
      <w:szCs w:val="22"/>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color w:val="808080"/>
    </w:rPr>
  </w:style>
  <w:style w:type="character" w:customStyle="1" w:styleId="Bullet1Char">
    <w:name w:val="Bullet 1 Char"/>
    <w:link w:val="Bullet1"/>
    <w:rsid w:val="004E7355"/>
    <w:rPr>
      <w:color w:val="000000"/>
      <w:szCs w:val="22"/>
    </w:rPr>
  </w:style>
  <w:style w:type="paragraph" w:customStyle="1" w:styleId="Callouttext1withrule">
    <w:name w:val="Call out text 1 with rule"/>
    <w:link w:val="Callouttext1withruleChar"/>
    <w:qFormat/>
    <w:rsid w:val="004E7355"/>
    <w:pPr>
      <w:pBdr>
        <w:top w:val="single" w:sz="8" w:space="1" w:color="808080"/>
      </w:pBdr>
      <w:suppressAutoHyphens/>
    </w:pPr>
    <w:rPr>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tabs>
        <w:tab w:val="num" w:pos="720"/>
      </w:tabs>
      <w:suppressAutoHyphens/>
      <w:ind w:left="1135" w:hanging="284"/>
    </w:pPr>
    <w:rPr>
      <w:color w:val="000000"/>
      <w:szCs w:val="22"/>
    </w:rPr>
  </w:style>
  <w:style w:type="character" w:customStyle="1" w:styleId="Bullet2Char">
    <w:name w:val="Bullet 2 Char"/>
    <w:basedOn w:val="DefaultParagraphFont"/>
    <w:link w:val="Bullet2"/>
    <w:rsid w:val="00D4198D"/>
    <w:rPr>
      <w:color w:val="000000"/>
      <w:szCs w:val="22"/>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tabs>
        <w:tab w:val="num" w:pos="720"/>
      </w:tabs>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tabs>
        <w:tab w:val="num" w:pos="720"/>
      </w:tabs>
      <w:suppressAutoHyphens/>
      <w:spacing w:line="1380" w:lineRule="exact"/>
      <w:ind w:left="720" w:hanging="720"/>
      <w:outlineLvl w:val="0"/>
    </w:pPr>
    <w:rPr>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style>
  <w:style w:type="paragraph" w:customStyle="1" w:styleId="Head1">
    <w:name w:val="Head1"/>
    <w:basedOn w:val="Heading1"/>
    <w:link w:val="Head1Char"/>
    <w:qFormat/>
    <w:rsid w:val="00413968"/>
    <w:pPr>
      <w:numPr>
        <w:numId w:val="0"/>
      </w:numPr>
      <w:tabs>
        <w:tab w:val="num" w:pos="720"/>
      </w:tabs>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ilvl w:val="0"/>
        <w:numId w:val="0"/>
      </w:numPr>
      <w:tabs>
        <w:tab w:val="num" w:pos="1440"/>
      </w:tabs>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rPr>
  </w:style>
  <w:style w:type="paragraph" w:customStyle="1" w:styleId="Head3">
    <w:name w:val="Head3"/>
    <w:basedOn w:val="Head2"/>
    <w:link w:val="Head3Char"/>
    <w:qFormat/>
    <w:rsid w:val="00D4198D"/>
    <w:pPr>
      <w:numPr>
        <w:ilvl w:val="2"/>
      </w:numPr>
      <w:tabs>
        <w:tab w:val="num" w:pos="1440"/>
      </w:tabs>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style>
  <w:style w:type="paragraph" w:customStyle="1" w:styleId="Head4">
    <w:name w:val="Head4"/>
    <w:basedOn w:val="Normal"/>
    <w:link w:val="Head4Char"/>
    <w:qFormat/>
    <w:rsid w:val="00D4198D"/>
    <w:pPr>
      <w:keepNext/>
      <w:keepLines/>
      <w:tabs>
        <w:tab w:val="num" w:pos="2880"/>
      </w:tabs>
      <w:suppressAutoHyphens/>
      <w:spacing w:before="220" w:after="220"/>
      <w:ind w:left="851" w:hanging="851"/>
      <w:outlineLvl w:val="3"/>
    </w:pPr>
    <w:rPr>
      <w:bCs/>
      <w:color w:val="000000"/>
      <w:sz w:val="22"/>
      <w:szCs w:val="30"/>
    </w:rPr>
  </w:style>
  <w:style w:type="character" w:customStyle="1" w:styleId="Head4Char">
    <w:name w:val="Head4 Char"/>
    <w:basedOn w:val="DefaultParagraphFont"/>
    <w:link w:val="Head4"/>
    <w:rsid w:val="00D4198D"/>
    <w:rPr>
      <w:bCs/>
      <w:color w:val="000000"/>
      <w:sz w:val="22"/>
      <w:szCs w:val="30"/>
    </w:rPr>
  </w:style>
  <w:style w:type="numbering" w:customStyle="1" w:styleId="HeadList1">
    <w:name w:val="Head List 1"/>
    <w:uiPriority w:val="99"/>
    <w:rsid w:val="001076BC"/>
  </w:style>
  <w:style w:type="numbering" w:customStyle="1" w:styleId="HeadList3">
    <w:name w:val="Head List 3"/>
    <w:uiPriority w:val="99"/>
    <w:rsid w:val="00FC4258"/>
  </w:style>
  <w:style w:type="numbering" w:customStyle="1" w:styleId="HeadList4">
    <w:name w:val="Head List 4"/>
    <w:uiPriority w:val="99"/>
    <w:rsid w:val="00DD7E0C"/>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C468F"/>
    <w:rPr>
      <w:sz w:val="16"/>
      <w:szCs w:val="16"/>
    </w:rPr>
  </w:style>
  <w:style w:type="paragraph" w:styleId="CommentText">
    <w:name w:val="annotation text"/>
    <w:basedOn w:val="Normal"/>
    <w:link w:val="CommentTextChar"/>
    <w:uiPriority w:val="99"/>
    <w:unhideWhenUsed/>
    <w:rsid w:val="006C468F"/>
    <w:pPr>
      <w:spacing w:line="240" w:lineRule="auto"/>
    </w:pPr>
    <w:rPr>
      <w:szCs w:val="20"/>
    </w:rPr>
  </w:style>
  <w:style w:type="character" w:customStyle="1" w:styleId="CommentTextChar">
    <w:name w:val="Comment Text Char"/>
    <w:basedOn w:val="DefaultParagraphFont"/>
    <w:link w:val="CommentText"/>
    <w:uiPriority w:val="99"/>
    <w:rsid w:val="006C468F"/>
    <w:rPr>
      <w:lang w:eastAsia="en-US"/>
    </w:rPr>
  </w:style>
  <w:style w:type="paragraph" w:styleId="CommentSubject">
    <w:name w:val="annotation subject"/>
    <w:basedOn w:val="CommentText"/>
    <w:next w:val="CommentText"/>
    <w:link w:val="CommentSubjectChar"/>
    <w:uiPriority w:val="99"/>
    <w:semiHidden/>
    <w:unhideWhenUsed/>
    <w:rsid w:val="006C468F"/>
    <w:rPr>
      <w:b/>
      <w:bCs/>
    </w:rPr>
  </w:style>
  <w:style w:type="character" w:customStyle="1" w:styleId="CommentSubjectChar">
    <w:name w:val="Comment Subject Char"/>
    <w:basedOn w:val="CommentTextChar"/>
    <w:link w:val="CommentSubject"/>
    <w:uiPriority w:val="99"/>
    <w:semiHidden/>
    <w:rsid w:val="006C468F"/>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70" w:type="dxa"/>
        <w:left w:w="85" w:type="dxa"/>
        <w:bottom w:w="170" w:type="dxa"/>
        <w:right w:w="8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B2A9E"/>
    <w:pPr>
      <w:spacing w:before="0" w:after="0" w:line="276" w:lineRule="auto"/>
      <w:ind w:left="720"/>
      <w:contextualSpacing/>
    </w:pPr>
    <w:rPr>
      <w:sz w:val="22"/>
      <w:lang w:val="e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FVFPv4s7zZFfjqtzqlgojYjJA==">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3B717E73B2C642AE05110DFC5FFF32" ma:contentTypeVersion="" ma:contentTypeDescription="Create a new document." ma:contentTypeScope="" ma:versionID="9983be0521b04be2963b1d0312b75702">
  <xsd:schema xmlns:xsd="http://www.w3.org/2001/XMLSchema" xmlns:xs="http://www.w3.org/2001/XMLSchema" xmlns:p="http://schemas.microsoft.com/office/2006/metadata/properties" xmlns:ns2="43b87dd6-bfc3-4a83-8948-b6cf4d3765f9" xmlns:ns3="0abc32bf-7132-4608-8c6a-826fe55d564e" xmlns:ns4="cb072776-f788-448c-b714-c7f8cb34fd0a" targetNamespace="http://schemas.microsoft.com/office/2006/metadata/properties" ma:root="true" ma:fieldsID="9eb8883f9fcb9008fdeeb5436cd3a66c" ns2:_="" ns3:_="" ns4:_="">
    <xsd:import namespace="43b87dd6-bfc3-4a83-8948-b6cf4d3765f9"/>
    <xsd:import namespace="0abc32bf-7132-4608-8c6a-826fe55d56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7dd6-bfc3-4a83-8948-b6cf4d376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bc32bf-7132-4608-8c6a-826fe55d56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5EF0D5-E789-4E92-9879-6FD443D197BC}" ma:internalName="TaxCatchAll" ma:showField="CatchAllData" ma:web="{0abc32bf-7132-4608-8c6a-826fe55d5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b87dd6-bfc3-4a83-8948-b6cf4d3765f9">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44A401-CACF-4595-958A-3522AAFDDE2E}"/>
</file>

<file path=customXml/itemProps3.xml><?xml version="1.0" encoding="utf-8"?>
<ds:datastoreItem xmlns:ds="http://schemas.openxmlformats.org/officeDocument/2006/customXml" ds:itemID="{1835C062-4FA4-4B1C-890C-167B973C99D2}"/>
</file>

<file path=customXml/itemProps4.xml><?xml version="1.0" encoding="utf-8"?>
<ds:datastoreItem xmlns:ds="http://schemas.openxmlformats.org/officeDocument/2006/customXml" ds:itemID="{F4B642E8-C2EA-4F65-B474-4162301FAA5B}"/>
</file>

<file path=docProps/app.xml><?xml version="1.0" encoding="utf-8"?>
<Properties xmlns="http://schemas.openxmlformats.org/officeDocument/2006/extended-properties" xmlns:vt="http://schemas.openxmlformats.org/officeDocument/2006/docPropsVTypes">
  <Template>Normal</Template>
  <TotalTime>23</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Kandasamy, Nava</dc:creator>
  <cp:lastModifiedBy>Kandasamy, Nava</cp:lastModifiedBy>
  <cp:revision>21</cp:revision>
  <dcterms:created xsi:type="dcterms:W3CDTF">2023-03-23T10:29:00Z</dcterms:created>
  <dcterms:modified xsi:type="dcterms:W3CDTF">2023-05-24T15:06:00Z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0x0101000B3B717E73B2C642AE05110DFC5FFF32</vt:lpwstr>
  </property>
</Properties>
</file>